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8CF3B" w14:textId="664D2E5C" w:rsidR="005C5A47" w:rsidRDefault="185B7152" w:rsidP="2CD4C61C">
      <w:pPr>
        <w:spacing w:line="276" w:lineRule="auto"/>
        <w:jc w:val="center"/>
        <w:rPr>
          <w:rFonts w:eastAsiaTheme="minorEastAsia"/>
          <w:b/>
          <w:bCs/>
          <w:sz w:val="52"/>
          <w:szCs w:val="52"/>
        </w:rPr>
      </w:pPr>
      <w:r w:rsidRPr="2CD4C61C">
        <w:rPr>
          <w:rFonts w:eastAsiaTheme="minorEastAsia"/>
          <w:b/>
          <w:bCs/>
          <w:sz w:val="52"/>
          <w:szCs w:val="52"/>
        </w:rPr>
        <w:t>Pre-DPIA</w:t>
      </w:r>
    </w:p>
    <w:p w14:paraId="08C34205" w14:textId="659ABF12" w:rsidR="005C5A47" w:rsidRDefault="767FE6AA" w:rsidP="7B6097E3">
      <w:pPr>
        <w:spacing w:line="276" w:lineRule="auto"/>
        <w:jc w:val="center"/>
        <w:rPr>
          <w:rFonts w:eastAsiaTheme="minorEastAsia"/>
          <w:b/>
          <w:bCs/>
          <w:sz w:val="52"/>
          <w:szCs w:val="52"/>
        </w:rPr>
      </w:pPr>
      <w:r w:rsidRPr="7B6097E3">
        <w:rPr>
          <w:rFonts w:eastAsiaTheme="minorEastAsia"/>
          <w:b/>
          <w:bCs/>
          <w:sz w:val="52"/>
          <w:szCs w:val="52"/>
        </w:rPr>
        <w:t>Debiteuren</w:t>
      </w:r>
      <w:r w:rsidR="65066470" w:rsidRPr="7B6097E3">
        <w:rPr>
          <w:rFonts w:eastAsiaTheme="minorEastAsia"/>
          <w:b/>
          <w:bCs/>
          <w:sz w:val="52"/>
          <w:szCs w:val="52"/>
        </w:rPr>
        <w:t>- en cre</w:t>
      </w:r>
      <w:r w:rsidR="1086869A" w:rsidRPr="7B6097E3">
        <w:rPr>
          <w:rFonts w:eastAsiaTheme="minorEastAsia"/>
          <w:b/>
          <w:bCs/>
          <w:sz w:val="52"/>
          <w:szCs w:val="52"/>
        </w:rPr>
        <w:t>diteuren</w:t>
      </w:r>
      <w:r w:rsidRPr="7B6097E3">
        <w:rPr>
          <w:rFonts w:eastAsiaTheme="minorEastAsia"/>
          <w:b/>
          <w:bCs/>
          <w:sz w:val="52"/>
          <w:szCs w:val="52"/>
        </w:rPr>
        <w:t>beheer</w:t>
      </w:r>
    </w:p>
    <w:p w14:paraId="123FDC21" w14:textId="7F135306" w:rsidR="005C5A47" w:rsidRDefault="1FC9B0C8" w:rsidP="7B6097E3">
      <w:pPr>
        <w:spacing w:line="276" w:lineRule="auto"/>
        <w:jc w:val="center"/>
        <w:rPr>
          <w:rFonts w:eastAsiaTheme="minorEastAsia"/>
        </w:rPr>
      </w:pPr>
      <w:r w:rsidRPr="7B6097E3">
        <w:rPr>
          <w:rFonts w:eastAsiaTheme="minorEastAsia"/>
        </w:rPr>
        <w:t>Juni 2026</w:t>
      </w:r>
      <w:r w:rsidR="185B7152" w:rsidRPr="7B6097E3">
        <w:rPr>
          <w:rFonts w:eastAsiaTheme="minorEastAsia"/>
        </w:rPr>
        <w:t xml:space="preserve"> </w:t>
      </w:r>
    </w:p>
    <w:p w14:paraId="6EEEE300" w14:textId="3FB8518C" w:rsidR="005C5A47" w:rsidRDefault="185B7152" w:rsidP="2CD4C61C">
      <w:pPr>
        <w:spacing w:line="276" w:lineRule="auto"/>
        <w:jc w:val="center"/>
        <w:rPr>
          <w:rFonts w:eastAsiaTheme="minorEastAsia"/>
        </w:rPr>
      </w:pPr>
      <w:r w:rsidRPr="2CD4C61C">
        <w:rPr>
          <w:rFonts w:eastAsiaTheme="minorEastAsia"/>
        </w:rPr>
        <w:t xml:space="preserve"> </w:t>
      </w:r>
    </w:p>
    <w:p w14:paraId="53E8A8FA" w14:textId="28344480" w:rsidR="005C5A47" w:rsidRDefault="185B7152" w:rsidP="2CD4C61C">
      <w:pPr>
        <w:spacing w:line="276" w:lineRule="auto"/>
        <w:jc w:val="center"/>
        <w:rPr>
          <w:rFonts w:eastAsiaTheme="minorEastAsia"/>
        </w:rPr>
      </w:pPr>
      <w:r w:rsidRPr="2CD4C61C">
        <w:rPr>
          <w:rFonts w:eastAsiaTheme="minorEastAsia"/>
        </w:rPr>
        <w:t xml:space="preserve"> </w:t>
      </w:r>
    </w:p>
    <w:p w14:paraId="24DC4C6B" w14:textId="749F9063" w:rsidR="005C5A47" w:rsidRDefault="185B7152" w:rsidP="2CD4C61C">
      <w:pPr>
        <w:spacing w:line="276" w:lineRule="auto"/>
        <w:jc w:val="center"/>
        <w:rPr>
          <w:rFonts w:eastAsiaTheme="minorEastAsia"/>
        </w:rPr>
      </w:pPr>
      <w:r w:rsidRPr="2CD4C61C">
        <w:rPr>
          <w:rFonts w:eastAsiaTheme="minorEastAsia"/>
        </w:rPr>
        <w:t xml:space="preserve"> </w:t>
      </w:r>
    </w:p>
    <w:p w14:paraId="75801CC6" w14:textId="52CE5AA7" w:rsidR="005C5A47" w:rsidRDefault="185B7152" w:rsidP="2CD4C61C">
      <w:pPr>
        <w:spacing w:line="276" w:lineRule="auto"/>
        <w:jc w:val="center"/>
        <w:rPr>
          <w:rFonts w:eastAsiaTheme="minorEastAsia"/>
        </w:rPr>
      </w:pPr>
      <w:r w:rsidRPr="2CD4C61C">
        <w:rPr>
          <w:rFonts w:eastAsiaTheme="minorEastAsia"/>
        </w:rPr>
        <w:t xml:space="preserve"> </w:t>
      </w:r>
    </w:p>
    <w:p w14:paraId="68E67DD8" w14:textId="22814A63" w:rsidR="185B7152" w:rsidRDefault="185B7152" w:rsidP="2CD4C61C">
      <w:pPr>
        <w:spacing w:line="276" w:lineRule="auto"/>
        <w:jc w:val="center"/>
        <w:rPr>
          <w:rFonts w:eastAsiaTheme="minorEastAsia"/>
        </w:rPr>
      </w:pPr>
      <w:r w:rsidRPr="2CD4C61C">
        <w:rPr>
          <w:rFonts w:eastAsiaTheme="minorEastAsia"/>
        </w:rPr>
        <w:t xml:space="preserve"> </w:t>
      </w:r>
    </w:p>
    <w:p w14:paraId="448A6C8E" w14:textId="07627301" w:rsidR="005C5A47" w:rsidRDefault="185B7152" w:rsidP="2CD4C61C">
      <w:pPr>
        <w:spacing w:line="276" w:lineRule="auto"/>
        <w:rPr>
          <w:rFonts w:eastAsiaTheme="minorEastAsia"/>
        </w:rPr>
      </w:pPr>
      <w:r w:rsidRPr="2CD4C61C">
        <w:rPr>
          <w:rFonts w:eastAsiaTheme="minorEastAsia"/>
        </w:rPr>
        <w:t xml:space="preserve"> </w:t>
      </w:r>
    </w:p>
    <w:p w14:paraId="35B9F8AB" w14:textId="474D5C6D" w:rsidR="005C5A47" w:rsidRDefault="185B7152" w:rsidP="2CD4C61C">
      <w:pPr>
        <w:spacing w:line="276" w:lineRule="auto"/>
        <w:jc w:val="center"/>
        <w:rPr>
          <w:rFonts w:eastAsiaTheme="minorEastAsia"/>
        </w:rPr>
      </w:pPr>
      <w:r w:rsidRPr="2CD4C61C">
        <w:rPr>
          <w:rFonts w:eastAsiaTheme="minorEastAsia"/>
        </w:rPr>
        <w:t xml:space="preserve"> </w:t>
      </w:r>
    </w:p>
    <w:p w14:paraId="5864FAF9" w14:textId="66C9F81A" w:rsidR="005C5A47" w:rsidRDefault="185B7152" w:rsidP="2CD4C61C">
      <w:pPr>
        <w:spacing w:line="276" w:lineRule="auto"/>
        <w:jc w:val="center"/>
        <w:rPr>
          <w:rFonts w:eastAsiaTheme="minorEastAsia"/>
        </w:rPr>
      </w:pPr>
      <w:r w:rsidRPr="2CD4C61C">
        <w:rPr>
          <w:rFonts w:eastAsiaTheme="minorEastAsia"/>
        </w:rPr>
        <w:t xml:space="preserve"> </w:t>
      </w:r>
    </w:p>
    <w:p w14:paraId="068FCBC7" w14:textId="0F6F4EFA" w:rsidR="005C5A47" w:rsidRDefault="185B7152" w:rsidP="2CD4C61C">
      <w:pPr>
        <w:spacing w:line="276" w:lineRule="auto"/>
        <w:jc w:val="center"/>
        <w:rPr>
          <w:rFonts w:eastAsiaTheme="minorEastAsia"/>
        </w:rPr>
      </w:pPr>
      <w:r>
        <w:rPr>
          <w:noProof/>
        </w:rPr>
        <w:drawing>
          <wp:inline distT="0" distB="0" distL="0" distR="0" wp14:anchorId="46D76573" wp14:editId="632BE6D4">
            <wp:extent cx="5114925" cy="2947854"/>
            <wp:effectExtent l="0" t="0" r="0" b="0"/>
            <wp:docPr id="937033689" name="drawing" title="Afbeelding met Lettertype, tekst, schermopnam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033689" name="Picture 937033689"/>
                    <pic:cNvPicPr/>
                  </pic:nvPicPr>
                  <pic:blipFill>
                    <a:blip r:embed="rId10">
                      <a:extLst>
                        <a:ext uri="{28A0092B-C50C-407E-A947-70E740481C1C}">
                          <a14:useLocalDpi xmlns:a14="http://schemas.microsoft.com/office/drawing/2010/main"/>
                        </a:ext>
                      </a:extLst>
                    </a:blip>
                    <a:stretch>
                      <a:fillRect/>
                    </a:stretch>
                  </pic:blipFill>
                  <pic:spPr>
                    <a:xfrm>
                      <a:off x="0" y="0"/>
                      <a:ext cx="5114925" cy="2947854"/>
                    </a:xfrm>
                    <a:prstGeom prst="rect">
                      <a:avLst/>
                    </a:prstGeom>
                  </pic:spPr>
                </pic:pic>
              </a:graphicData>
            </a:graphic>
          </wp:inline>
        </w:drawing>
      </w:r>
    </w:p>
    <w:p w14:paraId="37785CCC" w14:textId="4CAB7B86" w:rsidR="005C5A47" w:rsidRDefault="185B7152" w:rsidP="2CD4C61C">
      <w:pPr>
        <w:spacing w:line="276" w:lineRule="auto"/>
        <w:jc w:val="center"/>
        <w:rPr>
          <w:rFonts w:eastAsiaTheme="minorEastAsia"/>
        </w:rPr>
      </w:pPr>
      <w:r w:rsidRPr="2CD4C61C">
        <w:rPr>
          <w:rFonts w:eastAsiaTheme="minorEastAsia"/>
        </w:rPr>
        <w:t xml:space="preserve"> </w:t>
      </w:r>
    </w:p>
    <w:p w14:paraId="2549C870" w14:textId="756C4BC9" w:rsidR="005C5A47" w:rsidRDefault="185B7152" w:rsidP="2CD4C61C">
      <w:pPr>
        <w:spacing w:line="276" w:lineRule="auto"/>
        <w:jc w:val="center"/>
        <w:rPr>
          <w:rFonts w:eastAsiaTheme="minorEastAsia"/>
        </w:rPr>
      </w:pPr>
      <w:r w:rsidRPr="2CD4C61C">
        <w:rPr>
          <w:rFonts w:eastAsiaTheme="minorEastAsia"/>
        </w:rPr>
        <w:t xml:space="preserve"> </w:t>
      </w:r>
    </w:p>
    <w:p w14:paraId="76638346" w14:textId="41A9827C" w:rsidR="005C5A47" w:rsidRDefault="185B7152" w:rsidP="3477E9ED">
      <w:pPr>
        <w:pStyle w:val="Kop2"/>
        <w:spacing w:before="600" w:after="300" w:line="400" w:lineRule="atLeast"/>
        <w:jc w:val="center"/>
        <w:rPr>
          <w:rFonts w:asciiTheme="minorHAnsi" w:eastAsiaTheme="minorEastAsia" w:hAnsiTheme="minorHAnsi" w:cstheme="minorBidi"/>
          <w:color w:val="000000" w:themeColor="text1"/>
          <w:sz w:val="24"/>
          <w:szCs w:val="24"/>
          <w:highlight w:val="yellow"/>
        </w:rPr>
      </w:pPr>
      <w:hyperlink r:id="rId11">
        <w:r w:rsidRPr="3477E9ED">
          <w:rPr>
            <w:rStyle w:val="Hyperlink"/>
            <w:rFonts w:asciiTheme="minorHAnsi" w:eastAsiaTheme="minorEastAsia" w:hAnsiTheme="minorHAnsi" w:cstheme="minorBidi"/>
            <w:color w:val="467886"/>
            <w:sz w:val="24"/>
            <w:szCs w:val="24"/>
          </w:rPr>
          <w:t>https://praktijkvoorprivacy.nl/dpia-depot/</w:t>
        </w:r>
      </w:hyperlink>
    </w:p>
    <w:p w14:paraId="61D190CE" w14:textId="6011B3BB" w:rsidR="005C5A47" w:rsidRDefault="00000000" w:rsidP="3477E9ED">
      <w:pPr>
        <w:spacing w:before="600" w:after="300" w:line="400" w:lineRule="atLeast"/>
      </w:pPr>
      <w:r>
        <w:br w:type="page"/>
      </w:r>
    </w:p>
    <w:p w14:paraId="16B7A7EA" w14:textId="6996EE3B" w:rsidR="005C5A47" w:rsidRDefault="2CCA6F12" w:rsidP="3477E9ED">
      <w:pPr>
        <w:spacing w:line="276" w:lineRule="auto"/>
      </w:pPr>
      <w:r w:rsidRPr="00774BBF">
        <w:rPr>
          <w:rFonts w:ascii="Aptos" w:eastAsia="Aptos" w:hAnsi="Aptos" w:cs="Aptos"/>
          <w:color w:val="467886"/>
          <w:u w:val="single"/>
        </w:rPr>
        <w:lastRenderedPageBreak/>
        <w:t>O</w:t>
      </w:r>
      <w:r w:rsidRPr="6DEBA6DD">
        <w:rPr>
          <w:rFonts w:ascii="Aptos" w:eastAsia="Aptos" w:hAnsi="Aptos" w:cs="Aptos"/>
          <w:color w:val="467886"/>
          <w:sz w:val="28"/>
          <w:szCs w:val="28"/>
          <w:u w:val="single"/>
        </w:rPr>
        <w:t>ver deze pre-DPIA</w:t>
      </w:r>
    </w:p>
    <w:p w14:paraId="5484692E" w14:textId="095554DC" w:rsidR="005C5A47" w:rsidRDefault="2CCA6F12" w:rsidP="3477E9ED">
      <w:pPr>
        <w:spacing w:line="276" w:lineRule="auto"/>
      </w:pPr>
      <w:r w:rsidRPr="6DEBA6DD">
        <w:rPr>
          <w:rFonts w:ascii="Aptos" w:eastAsia="Aptos" w:hAnsi="Aptos" w:cs="Aptos"/>
        </w:rPr>
        <w:t xml:space="preserve">Deze pre-DPIA is onderdeel van het DPIA Depot. De Praktijk voor Privacy biedt deze collectieve dienst tegen kostprijs aan voor Nederlandse gemeenten. Voor slechts €100,- per maand draagt ook uw gemeente bij aan het depot en kan het sneller groeien. </w:t>
      </w:r>
    </w:p>
    <w:p w14:paraId="0E839A8D" w14:textId="4F6DF48E" w:rsidR="005C5A47" w:rsidRDefault="2CCA6F12" w:rsidP="3477E9ED">
      <w:pPr>
        <w:spacing w:line="276" w:lineRule="auto"/>
      </w:pPr>
      <w:r w:rsidRPr="3477E9ED">
        <w:rPr>
          <w:rFonts w:ascii="Aptos" w:eastAsia="Aptos" w:hAnsi="Aptos" w:cs="Aptos"/>
        </w:rPr>
        <w:t xml:space="preserve">Kijk voor meer informatie op: </w:t>
      </w:r>
      <w:hyperlink r:id="rId12">
        <w:r w:rsidRPr="3477E9ED">
          <w:rPr>
            <w:rStyle w:val="Hyperlink"/>
            <w:rFonts w:ascii="Aptos" w:eastAsia="Aptos" w:hAnsi="Aptos" w:cs="Aptos"/>
            <w:color w:val="467886"/>
          </w:rPr>
          <w:t>https://praktijkvoorprivacy.nl/dpia-depot/</w:t>
        </w:r>
      </w:hyperlink>
      <w:r w:rsidRPr="3477E9ED">
        <w:rPr>
          <w:rFonts w:ascii="Aptos" w:eastAsia="Aptos" w:hAnsi="Aptos" w:cs="Aptos"/>
        </w:rPr>
        <w:t xml:space="preserve"> </w:t>
      </w:r>
    </w:p>
    <w:p w14:paraId="5FF47929" w14:textId="71BDFABD" w:rsidR="005C5A47" w:rsidRDefault="2CCA6F12" w:rsidP="3477E9ED">
      <w:pPr>
        <w:spacing w:line="276" w:lineRule="auto"/>
      </w:pPr>
      <w:r w:rsidRPr="3477E9ED">
        <w:rPr>
          <w:rFonts w:ascii="Aptos" w:eastAsia="Aptos" w:hAnsi="Aptos" w:cs="Aptos"/>
          <w:b/>
          <w:bCs/>
        </w:rPr>
        <w:t xml:space="preserve"> </w:t>
      </w:r>
    </w:p>
    <w:p w14:paraId="3835DABF" w14:textId="233CEFD3" w:rsidR="005C5A47" w:rsidRDefault="2CCA6F12" w:rsidP="3477E9ED">
      <w:pPr>
        <w:spacing w:line="276" w:lineRule="auto"/>
      </w:pPr>
      <w:r w:rsidRPr="3477E9ED">
        <w:rPr>
          <w:rFonts w:ascii="Aptos" w:eastAsia="Aptos" w:hAnsi="Aptos" w:cs="Aptos"/>
          <w:b/>
          <w:bCs/>
        </w:rPr>
        <w:t>Contactgegevens auteur:</w:t>
      </w:r>
    </w:p>
    <w:p w14:paraId="617134D1" w14:textId="7B52E9FA" w:rsidR="005C5A47" w:rsidRDefault="67DEC107" w:rsidP="019712B6">
      <w:pPr>
        <w:spacing w:line="276" w:lineRule="auto"/>
        <w:rPr>
          <w:rFonts w:ascii="Aptos" w:eastAsia="Aptos" w:hAnsi="Aptos" w:cs="Aptos"/>
        </w:rPr>
      </w:pPr>
      <w:r w:rsidRPr="019712B6">
        <w:rPr>
          <w:rFonts w:ascii="Aptos" w:eastAsia="Aptos" w:hAnsi="Aptos" w:cs="Aptos"/>
        </w:rPr>
        <w:t>Johannes</w:t>
      </w:r>
      <w:r w:rsidR="2CCA6F12" w:rsidRPr="019712B6">
        <w:rPr>
          <w:rFonts w:ascii="Aptos" w:eastAsia="Aptos" w:hAnsi="Aptos" w:cs="Aptos"/>
        </w:rPr>
        <w:t xml:space="preserve"> – Praktijk voor Privacy</w:t>
      </w:r>
    </w:p>
    <w:p w14:paraId="0637AE95" w14:textId="25FB6DFD" w:rsidR="005C5A47" w:rsidRDefault="1BC2E5B2" w:rsidP="019712B6">
      <w:pPr>
        <w:spacing w:line="276" w:lineRule="auto"/>
        <w:rPr>
          <w:rFonts w:ascii="Aptos" w:eastAsia="Aptos" w:hAnsi="Aptos" w:cs="Aptos"/>
        </w:rPr>
      </w:pPr>
      <w:r w:rsidRPr="019712B6">
        <w:rPr>
          <w:rFonts w:ascii="Aptos" w:eastAsia="Aptos" w:hAnsi="Aptos" w:cs="Aptos"/>
        </w:rPr>
        <w:t>Johannes@praktijkvoorprivacy.nl</w:t>
      </w:r>
    </w:p>
    <w:p w14:paraId="6AF37959" w14:textId="61849618" w:rsidR="005C5A47" w:rsidRDefault="49DF1581" w:rsidP="38FEB6A0">
      <w:pPr>
        <w:spacing w:before="600" w:after="300" w:line="400" w:lineRule="atLeast"/>
        <w:rPr>
          <w:rFonts w:ascii="Aptos" w:eastAsia="Aptos" w:hAnsi="Aptos" w:cs="Aptos"/>
          <w:color w:val="000000" w:themeColor="text1"/>
        </w:rPr>
      </w:pPr>
      <w:r w:rsidRPr="38FEB6A0">
        <w:rPr>
          <w:rFonts w:ascii="Aptos" w:eastAsia="Aptos" w:hAnsi="Aptos" w:cs="Aptos"/>
          <w:b/>
          <w:bCs/>
          <w:color w:val="000000" w:themeColor="text1"/>
        </w:rPr>
        <w:t>Licentievoorbehoud</w:t>
      </w:r>
    </w:p>
    <w:p w14:paraId="45141CCC" w14:textId="6DAEA277" w:rsidR="005C5A47" w:rsidRDefault="49DF1581" w:rsidP="38FEB6A0">
      <w:pPr>
        <w:spacing w:before="600" w:after="300" w:line="400" w:lineRule="atLeast"/>
        <w:rPr>
          <w:rFonts w:ascii="Aptos" w:eastAsia="Aptos" w:hAnsi="Aptos" w:cs="Aptos"/>
          <w:color w:val="000000" w:themeColor="text1"/>
        </w:rPr>
      </w:pPr>
      <w:r w:rsidRPr="38FEB6A0">
        <w:rPr>
          <w:rFonts w:ascii="Aptos" w:eastAsia="Aptos" w:hAnsi="Aptos" w:cs="Aptos"/>
          <w:color w:val="000000" w:themeColor="text1"/>
        </w:rPr>
        <w:t>© Praktijk voor Privacy 2026. Alle rechten voorbehouden.</w:t>
      </w:r>
    </w:p>
    <w:p w14:paraId="6B93B911" w14:textId="669E2802" w:rsidR="005C5A47" w:rsidRDefault="49DF1581" w:rsidP="352CB480">
      <w:pPr>
        <w:spacing w:before="600" w:after="300" w:line="400" w:lineRule="atLeast"/>
        <w:rPr>
          <w:rFonts w:ascii="Aptos" w:eastAsia="Aptos" w:hAnsi="Aptos" w:cs="Aptos"/>
          <w:color w:val="000000" w:themeColor="text1"/>
        </w:rPr>
      </w:pPr>
      <w:r w:rsidRPr="352CB480">
        <w:rPr>
          <w:rFonts w:ascii="Aptos" w:eastAsia="Aptos" w:hAnsi="Aptos" w:cs="Aptos"/>
          <w:color w:val="000000" w:themeColor="text1"/>
        </w:rPr>
        <w:t>Deze documenten worden onder een niet-overdraagbare, niet-exclusieve licentie uitsluitend aan leden ter beschikking gesteld voor intern gebruik binnen de eigen organisatie. L</w:t>
      </w:r>
      <w:r w:rsidR="0A816DC0" w:rsidRPr="352CB480">
        <w:rPr>
          <w:rFonts w:ascii="Aptos" w:eastAsia="Aptos" w:hAnsi="Aptos" w:cs="Aptos"/>
          <w:color w:val="000000" w:themeColor="text1"/>
        </w:rPr>
        <w:t>eden mogen</w:t>
      </w:r>
      <w:r w:rsidRPr="352CB480">
        <w:rPr>
          <w:rFonts w:ascii="Aptos" w:eastAsia="Aptos" w:hAnsi="Aptos" w:cs="Aptos"/>
          <w:color w:val="000000" w:themeColor="text1"/>
        </w:rPr>
        <w:t xml:space="preserve"> de documenten aanpassen en toepassen binnen de eigen organisatie.</w:t>
      </w:r>
    </w:p>
    <w:p w14:paraId="1A59EB00" w14:textId="6E66A7C3" w:rsidR="005C5A47" w:rsidRDefault="49DF1581" w:rsidP="38FEB6A0">
      <w:pPr>
        <w:spacing w:before="600" w:after="300" w:line="400" w:lineRule="atLeast"/>
        <w:rPr>
          <w:rFonts w:ascii="Aptos" w:eastAsia="Aptos" w:hAnsi="Aptos" w:cs="Aptos"/>
          <w:color w:val="000000" w:themeColor="text1"/>
        </w:rPr>
      </w:pPr>
      <w:r w:rsidRPr="38FEB6A0">
        <w:rPr>
          <w:rFonts w:ascii="Aptos" w:eastAsia="Aptos" w:hAnsi="Aptos" w:cs="Aptos"/>
          <w:color w:val="000000" w:themeColor="text1"/>
        </w:rPr>
        <w:t xml:space="preserve">Doorlevering, doorverkoop, extern delen of gebruik buiten de eigen organisatie – inclusief delen met niet-leden in samenwerkingsverbanden – is verboden. Voor vragen of toestemming: </w:t>
      </w:r>
      <w:hyperlink r:id="rId13">
        <w:r w:rsidRPr="38FEB6A0">
          <w:rPr>
            <w:rStyle w:val="Hyperlink"/>
            <w:rFonts w:ascii="Aptos" w:eastAsia="Aptos" w:hAnsi="Aptos" w:cs="Aptos"/>
          </w:rPr>
          <w:t>info@praktijkvoorprivacy.nl</w:t>
        </w:r>
      </w:hyperlink>
      <w:r w:rsidRPr="38FEB6A0">
        <w:rPr>
          <w:rFonts w:ascii="Aptos" w:eastAsia="Aptos" w:hAnsi="Aptos" w:cs="Aptos"/>
          <w:color w:val="000000" w:themeColor="text1"/>
        </w:rPr>
        <w:t>.</w:t>
      </w:r>
    </w:p>
    <w:p w14:paraId="5F3CC600" w14:textId="57921F9E" w:rsidR="005C5A47" w:rsidRDefault="00000000" w:rsidP="3477E9ED">
      <w:pPr>
        <w:spacing w:before="600" w:after="300" w:line="400" w:lineRule="atLeast"/>
      </w:pPr>
      <w:r>
        <w:br w:type="page"/>
      </w:r>
    </w:p>
    <w:p w14:paraId="396F8031" w14:textId="6CF8DFD1" w:rsidR="055EC78B" w:rsidRDefault="309E6DCA" w:rsidP="6F5F2B1A">
      <w:pPr>
        <w:pStyle w:val="Kop2"/>
        <w:spacing w:before="600" w:after="300" w:line="400" w:lineRule="atLeast"/>
        <w:rPr>
          <w:rFonts w:asciiTheme="minorHAnsi" w:eastAsiaTheme="minorEastAsia" w:hAnsiTheme="minorHAnsi" w:cstheme="minorBidi"/>
          <w:b/>
          <w:bCs/>
          <w:color w:val="00A9F3"/>
          <w:sz w:val="40"/>
          <w:szCs w:val="40"/>
          <w:highlight w:val="yellow"/>
        </w:rPr>
      </w:pPr>
      <w:r w:rsidRPr="02B96E77">
        <w:rPr>
          <w:rFonts w:asciiTheme="minorHAnsi" w:eastAsiaTheme="minorEastAsia" w:hAnsiTheme="minorHAnsi" w:cstheme="minorBidi"/>
          <w:b/>
          <w:bCs/>
          <w:color w:val="00A9F3"/>
          <w:sz w:val="40"/>
          <w:szCs w:val="40"/>
        </w:rPr>
        <w:lastRenderedPageBreak/>
        <w:t>Pre-DPIA</w:t>
      </w:r>
      <w:r w:rsidR="2921E82B" w:rsidRPr="02B96E77">
        <w:rPr>
          <w:rFonts w:asciiTheme="minorHAnsi" w:eastAsiaTheme="minorEastAsia" w:hAnsiTheme="minorHAnsi" w:cstheme="minorBidi"/>
          <w:b/>
          <w:bCs/>
          <w:color w:val="00A9F3"/>
          <w:sz w:val="40"/>
          <w:szCs w:val="40"/>
        </w:rPr>
        <w:t xml:space="preserve"> Debiteuren- en Crediteurenbeheer</w:t>
      </w:r>
    </w:p>
    <w:p w14:paraId="00CC136B" w14:textId="072EE34F" w:rsidR="005C5A47" w:rsidRDefault="055EC78B" w:rsidP="2CD4C61C">
      <w:pPr>
        <w:spacing w:line="276" w:lineRule="auto"/>
        <w:rPr>
          <w:rFonts w:eastAsiaTheme="minorEastAsia"/>
          <w:b/>
          <w:bCs/>
          <w:color w:val="00000A"/>
        </w:rPr>
      </w:pPr>
      <w:r w:rsidRPr="2CD4C61C">
        <w:rPr>
          <w:rFonts w:eastAsiaTheme="minorEastAsia"/>
          <w:b/>
          <w:bCs/>
          <w:color w:val="00000A"/>
        </w:rPr>
        <w:t>Korte beschrijving van de verwerking</w:t>
      </w:r>
    </w:p>
    <w:p w14:paraId="27863F95" w14:textId="1698A97A" w:rsidR="005C5A47" w:rsidRDefault="3A81823B" w:rsidP="019712B6">
      <w:pPr>
        <w:spacing w:line="276" w:lineRule="auto"/>
        <w:rPr>
          <w:rFonts w:eastAsiaTheme="minorEastAsia"/>
          <w:color w:val="00000A"/>
        </w:rPr>
      </w:pPr>
      <w:r w:rsidRPr="226BAFBA">
        <w:rPr>
          <w:rFonts w:eastAsiaTheme="minorEastAsia"/>
          <w:color w:val="00000A"/>
        </w:rPr>
        <w:t xml:space="preserve">Bij de taken </w:t>
      </w:r>
      <w:r w:rsidR="420EEAFE" w:rsidRPr="226BAFBA">
        <w:rPr>
          <w:rFonts w:eastAsiaTheme="minorEastAsia"/>
          <w:color w:val="00000A"/>
        </w:rPr>
        <w:t xml:space="preserve">die een gemeente uitvoert, zowel </w:t>
      </w:r>
      <w:r w:rsidR="28936D08" w:rsidRPr="226BAFBA">
        <w:rPr>
          <w:rFonts w:eastAsiaTheme="minorEastAsia"/>
          <w:color w:val="00000A"/>
        </w:rPr>
        <w:t xml:space="preserve">gebaseerd op </w:t>
      </w:r>
      <w:r w:rsidR="420EEAFE" w:rsidRPr="226BAFBA">
        <w:rPr>
          <w:rFonts w:eastAsiaTheme="minorEastAsia"/>
          <w:color w:val="00000A"/>
        </w:rPr>
        <w:t xml:space="preserve">privaatrechtelijke </w:t>
      </w:r>
      <w:r w:rsidR="7EEBCF8E" w:rsidRPr="226BAFBA">
        <w:rPr>
          <w:rFonts w:eastAsiaTheme="minorEastAsia"/>
          <w:color w:val="00000A"/>
        </w:rPr>
        <w:t>overeenkomst</w:t>
      </w:r>
      <w:r w:rsidR="420EEAFE" w:rsidRPr="226BAFBA">
        <w:rPr>
          <w:rFonts w:eastAsiaTheme="minorEastAsia"/>
          <w:color w:val="00000A"/>
        </w:rPr>
        <w:t xml:space="preserve">en als </w:t>
      </w:r>
      <w:r w:rsidR="2FBD31BE" w:rsidRPr="226BAFBA">
        <w:rPr>
          <w:rFonts w:eastAsiaTheme="minorEastAsia"/>
          <w:color w:val="00000A"/>
        </w:rPr>
        <w:t xml:space="preserve">op </w:t>
      </w:r>
      <w:r w:rsidR="420EEAFE" w:rsidRPr="226BAFBA">
        <w:rPr>
          <w:rFonts w:eastAsiaTheme="minorEastAsia"/>
          <w:color w:val="00000A"/>
        </w:rPr>
        <w:t xml:space="preserve">publiekrechtelijke taken, </w:t>
      </w:r>
      <w:r w:rsidR="31EAAD17" w:rsidRPr="226BAFBA">
        <w:rPr>
          <w:rFonts w:eastAsiaTheme="minorEastAsia"/>
          <w:color w:val="00000A"/>
        </w:rPr>
        <w:t>kunnen</w:t>
      </w:r>
      <w:r w:rsidRPr="226BAFBA">
        <w:rPr>
          <w:rFonts w:eastAsiaTheme="minorEastAsia"/>
          <w:color w:val="00000A"/>
        </w:rPr>
        <w:t xml:space="preserve"> er vorderingen op inwoners </w:t>
      </w:r>
      <w:r w:rsidR="5F60F0DD" w:rsidRPr="226BAFBA">
        <w:rPr>
          <w:rFonts w:eastAsiaTheme="minorEastAsia"/>
          <w:color w:val="00000A"/>
        </w:rPr>
        <w:t>of bedrijven ontstaan</w:t>
      </w:r>
      <w:r w:rsidR="28C005E3" w:rsidRPr="226BAFBA">
        <w:rPr>
          <w:rFonts w:eastAsiaTheme="minorEastAsia"/>
          <w:color w:val="00000A"/>
        </w:rPr>
        <w:t>.</w:t>
      </w:r>
      <w:r w:rsidR="5F60F0DD" w:rsidRPr="226BAFBA">
        <w:rPr>
          <w:rFonts w:eastAsiaTheme="minorEastAsia"/>
          <w:color w:val="00000A"/>
        </w:rPr>
        <w:t xml:space="preserve"> </w:t>
      </w:r>
      <w:r w:rsidR="6C1BC2A3" w:rsidRPr="226BAFBA">
        <w:rPr>
          <w:rFonts w:eastAsiaTheme="minorEastAsia"/>
          <w:color w:val="00000A"/>
        </w:rPr>
        <w:t>B</w:t>
      </w:r>
      <w:r w:rsidRPr="226BAFBA">
        <w:rPr>
          <w:rFonts w:eastAsiaTheme="minorEastAsia"/>
          <w:color w:val="00000A"/>
        </w:rPr>
        <w:t xml:space="preserve">ijvoorbeeld bij </w:t>
      </w:r>
      <w:r w:rsidR="39C30F1C" w:rsidRPr="226BAFBA">
        <w:rPr>
          <w:rFonts w:eastAsiaTheme="minorEastAsia"/>
          <w:color w:val="00000A"/>
        </w:rPr>
        <w:t>het opleggen</w:t>
      </w:r>
      <w:r w:rsidRPr="226BAFBA">
        <w:rPr>
          <w:rFonts w:eastAsiaTheme="minorEastAsia"/>
          <w:color w:val="00000A"/>
        </w:rPr>
        <w:t xml:space="preserve"> van gemeentelijke belasting</w:t>
      </w:r>
      <w:r w:rsidR="225CC073" w:rsidRPr="226BAFBA">
        <w:rPr>
          <w:rFonts w:eastAsiaTheme="minorEastAsia"/>
          <w:color w:val="00000A"/>
        </w:rPr>
        <w:t xml:space="preserve">en, bij de </w:t>
      </w:r>
      <w:r w:rsidR="5CF73718" w:rsidRPr="226BAFBA">
        <w:rPr>
          <w:rFonts w:eastAsiaTheme="minorEastAsia"/>
          <w:color w:val="00000A"/>
        </w:rPr>
        <w:t>toekenning van bijstand</w:t>
      </w:r>
      <w:r w:rsidR="57F42399" w:rsidRPr="226BAFBA">
        <w:rPr>
          <w:rFonts w:eastAsiaTheme="minorEastAsia"/>
          <w:color w:val="00000A"/>
        </w:rPr>
        <w:t xml:space="preserve"> of bij het aangaan van overeenkomsten</w:t>
      </w:r>
      <w:r w:rsidR="5CF73718" w:rsidRPr="226BAFBA">
        <w:rPr>
          <w:rFonts w:eastAsiaTheme="minorEastAsia"/>
          <w:color w:val="00000A"/>
        </w:rPr>
        <w:t xml:space="preserve">. </w:t>
      </w:r>
      <w:r w:rsidR="4E52E049" w:rsidRPr="226BAFBA">
        <w:rPr>
          <w:rFonts w:eastAsiaTheme="minorEastAsia"/>
          <w:color w:val="00000A"/>
        </w:rPr>
        <w:t>Ook kan bij de uitvoering van een gemeentelijke taak</w:t>
      </w:r>
      <w:r w:rsidR="2E4A3F80" w:rsidRPr="226BAFBA">
        <w:rPr>
          <w:rFonts w:eastAsiaTheme="minorEastAsia"/>
          <w:color w:val="00000A"/>
        </w:rPr>
        <w:t xml:space="preserve"> of</w:t>
      </w:r>
      <w:r w:rsidR="53C2C228" w:rsidRPr="226BAFBA">
        <w:rPr>
          <w:rFonts w:eastAsiaTheme="minorEastAsia"/>
          <w:color w:val="00000A"/>
        </w:rPr>
        <w:t xml:space="preserve"> bij</w:t>
      </w:r>
      <w:r w:rsidR="2E4A3F80" w:rsidRPr="226BAFBA">
        <w:rPr>
          <w:rFonts w:eastAsiaTheme="minorEastAsia"/>
          <w:color w:val="00000A"/>
        </w:rPr>
        <w:t xml:space="preserve"> de uitvoering van een overeenkomst</w:t>
      </w:r>
      <w:r w:rsidR="4E52E049" w:rsidRPr="226BAFBA">
        <w:rPr>
          <w:rFonts w:eastAsiaTheme="minorEastAsia"/>
          <w:color w:val="00000A"/>
        </w:rPr>
        <w:t xml:space="preserve"> een schuld</w:t>
      </w:r>
      <w:r w:rsidR="20419D38" w:rsidRPr="226BAFBA">
        <w:rPr>
          <w:rFonts w:eastAsiaTheme="minorEastAsia"/>
          <w:color w:val="00000A"/>
        </w:rPr>
        <w:t xml:space="preserve"> </w:t>
      </w:r>
      <w:r w:rsidR="4E52E049" w:rsidRPr="226BAFBA">
        <w:rPr>
          <w:rFonts w:eastAsiaTheme="minorEastAsia"/>
          <w:color w:val="00000A"/>
        </w:rPr>
        <w:t>ontstaan</w:t>
      </w:r>
      <w:r w:rsidR="0B172E4A" w:rsidRPr="226BAFBA">
        <w:rPr>
          <w:rFonts w:eastAsiaTheme="minorEastAsia"/>
          <w:color w:val="00000A"/>
        </w:rPr>
        <w:t xml:space="preserve"> van een inwoner of bedrijf op de gemeente</w:t>
      </w:r>
      <w:r w:rsidR="4E52E049" w:rsidRPr="226BAFBA">
        <w:rPr>
          <w:rFonts w:eastAsiaTheme="minorEastAsia"/>
          <w:color w:val="00000A"/>
        </w:rPr>
        <w:t>.</w:t>
      </w:r>
      <w:r w:rsidR="4DF25542" w:rsidRPr="226BAFBA">
        <w:rPr>
          <w:rFonts w:eastAsiaTheme="minorEastAsia"/>
          <w:color w:val="00000A"/>
        </w:rPr>
        <w:t xml:space="preserve"> Om </w:t>
      </w:r>
      <w:r w:rsidR="4954861D" w:rsidRPr="226BAFBA">
        <w:rPr>
          <w:rFonts w:eastAsiaTheme="minorEastAsia"/>
          <w:color w:val="00000A"/>
        </w:rPr>
        <w:t>het invorderingsproces</w:t>
      </w:r>
      <w:r w:rsidR="4DF25542" w:rsidRPr="226BAFBA">
        <w:rPr>
          <w:rFonts w:eastAsiaTheme="minorEastAsia"/>
          <w:color w:val="00000A"/>
        </w:rPr>
        <w:t xml:space="preserve"> en</w:t>
      </w:r>
      <w:r w:rsidR="500634DD" w:rsidRPr="226BAFBA">
        <w:rPr>
          <w:rFonts w:eastAsiaTheme="minorEastAsia"/>
          <w:color w:val="00000A"/>
        </w:rPr>
        <w:t xml:space="preserve"> de</w:t>
      </w:r>
      <w:r w:rsidR="4DF25542" w:rsidRPr="226BAFBA">
        <w:rPr>
          <w:rFonts w:eastAsiaTheme="minorEastAsia"/>
          <w:color w:val="00000A"/>
        </w:rPr>
        <w:t xml:space="preserve"> betaling van schulden goed te laten verlopen, moeten gemeenten een debiteuren- en crediteurenproces hebben</w:t>
      </w:r>
      <w:r w:rsidR="78323154" w:rsidRPr="226BAFBA">
        <w:rPr>
          <w:rFonts w:eastAsiaTheme="minorEastAsia"/>
          <w:color w:val="00000A"/>
        </w:rPr>
        <w:t xml:space="preserve">. </w:t>
      </w:r>
    </w:p>
    <w:p w14:paraId="68C4FD44" w14:textId="4528159F" w:rsidR="005C5A47" w:rsidRDefault="78323154" w:rsidP="7B6097E3">
      <w:pPr>
        <w:spacing w:line="276" w:lineRule="auto"/>
        <w:rPr>
          <w:rFonts w:eastAsiaTheme="minorEastAsia"/>
          <w:color w:val="00000A"/>
        </w:rPr>
      </w:pPr>
      <w:r w:rsidRPr="7B6097E3">
        <w:rPr>
          <w:rFonts w:eastAsiaTheme="minorEastAsia"/>
          <w:color w:val="00000A"/>
        </w:rPr>
        <w:t>Wij maken hierbij geen onderscheid tussen</w:t>
      </w:r>
      <w:r w:rsidR="7B2242D5" w:rsidRPr="7B6097E3">
        <w:rPr>
          <w:rFonts w:eastAsiaTheme="minorEastAsia"/>
          <w:color w:val="00000A"/>
        </w:rPr>
        <w:t xml:space="preserve"> debiteuren- en crediteurenbeheer ten gevolge van de uitvoering van publiekrechtelijke taken enerzijds en d</w:t>
      </w:r>
      <w:r w:rsidR="0A76D523" w:rsidRPr="7B6097E3">
        <w:rPr>
          <w:rFonts w:eastAsiaTheme="minorEastAsia"/>
          <w:color w:val="00000A"/>
        </w:rPr>
        <w:t>ie ten gevolge van de uitvoering van privaatrechtelijke handelingen</w:t>
      </w:r>
      <w:r w:rsidR="70F6AE04" w:rsidRPr="7B6097E3">
        <w:rPr>
          <w:rFonts w:eastAsiaTheme="minorEastAsia"/>
          <w:color w:val="00000A"/>
        </w:rPr>
        <w:t xml:space="preserve"> anderzijds</w:t>
      </w:r>
      <w:r w:rsidR="0A76D523" w:rsidRPr="7B6097E3">
        <w:rPr>
          <w:rFonts w:eastAsiaTheme="minorEastAsia"/>
          <w:color w:val="00000A"/>
        </w:rPr>
        <w:t xml:space="preserve">. </w:t>
      </w:r>
    </w:p>
    <w:p w14:paraId="2A3CA154" w14:textId="77777777" w:rsidR="00774BBF" w:rsidRDefault="00774BBF" w:rsidP="7B6097E3">
      <w:pPr>
        <w:spacing w:line="276" w:lineRule="auto"/>
        <w:rPr>
          <w:rFonts w:eastAsiaTheme="minorEastAsia"/>
          <w:color w:val="00000A"/>
        </w:rPr>
      </w:pPr>
    </w:p>
    <w:p w14:paraId="55C8A863" w14:textId="6DC4A5A5" w:rsidR="00FA34C0" w:rsidRPr="00875D3E" w:rsidRDefault="00FA34C0" w:rsidP="00FA34C0">
      <w:pPr>
        <w:rPr>
          <w:b/>
          <w:bCs/>
          <w:color w:val="0E2841" w:themeColor="text2"/>
        </w:rPr>
      </w:pPr>
      <w:r w:rsidRPr="00875D3E">
        <w:rPr>
          <w:b/>
          <w:bCs/>
          <w:color w:val="0E2841" w:themeColor="text2"/>
        </w:rPr>
        <w:t xml:space="preserve">Benieuwd naar het vervolg van deze </w:t>
      </w:r>
      <w:r>
        <w:rPr>
          <w:b/>
          <w:bCs/>
          <w:color w:val="0E2841" w:themeColor="text2"/>
        </w:rPr>
        <w:t>pre-</w:t>
      </w:r>
      <w:r w:rsidRPr="00875D3E">
        <w:rPr>
          <w:b/>
          <w:bCs/>
          <w:color w:val="0E2841" w:themeColor="text2"/>
        </w:rPr>
        <w:t xml:space="preserve">DPIA? Abonneer je dan op het DPIA Depot van de Praktijk voor Privacy! </w:t>
      </w:r>
    </w:p>
    <w:p w14:paraId="0DF0BA0E" w14:textId="77777777" w:rsidR="00FA34C0" w:rsidRPr="00875D3E" w:rsidRDefault="00FA34C0" w:rsidP="00FA34C0">
      <w:pPr>
        <w:rPr>
          <w:b/>
          <w:bCs/>
          <w:color w:val="0E2841" w:themeColor="text2"/>
        </w:rPr>
      </w:pPr>
      <w:r w:rsidRPr="00875D3E">
        <w:rPr>
          <w:b/>
          <w:bCs/>
          <w:color w:val="0E2841" w:themeColor="text2"/>
        </w:rPr>
        <w:t xml:space="preserve">Voor slechts €100,- </w:t>
      </w:r>
      <w:r>
        <w:rPr>
          <w:b/>
          <w:bCs/>
          <w:color w:val="0E2841" w:themeColor="text2"/>
        </w:rPr>
        <w:t xml:space="preserve">per maand </w:t>
      </w:r>
      <w:r w:rsidRPr="00875D3E">
        <w:rPr>
          <w:b/>
          <w:bCs/>
          <w:color w:val="0E2841" w:themeColor="text2"/>
        </w:rPr>
        <w:t xml:space="preserve">heeft uw organisatie toegang tot alle </w:t>
      </w:r>
      <w:proofErr w:type="spellStart"/>
      <w:r w:rsidRPr="00875D3E">
        <w:rPr>
          <w:b/>
          <w:bCs/>
          <w:color w:val="0E2841" w:themeColor="text2"/>
        </w:rPr>
        <w:t>DPIA’s</w:t>
      </w:r>
      <w:proofErr w:type="spellEnd"/>
      <w:r w:rsidRPr="00875D3E">
        <w:rPr>
          <w:b/>
          <w:bCs/>
          <w:color w:val="0E2841" w:themeColor="text2"/>
        </w:rPr>
        <w:t>, pre-</w:t>
      </w:r>
      <w:proofErr w:type="spellStart"/>
      <w:r w:rsidRPr="00875D3E">
        <w:rPr>
          <w:b/>
          <w:bCs/>
          <w:color w:val="0E2841" w:themeColor="text2"/>
        </w:rPr>
        <w:t>DPIA’s</w:t>
      </w:r>
      <w:proofErr w:type="spellEnd"/>
      <w:r w:rsidRPr="00875D3E">
        <w:rPr>
          <w:b/>
          <w:bCs/>
          <w:color w:val="0E2841" w:themeColor="text2"/>
        </w:rPr>
        <w:t xml:space="preserve"> en </w:t>
      </w:r>
      <w:proofErr w:type="gramStart"/>
      <w:r w:rsidRPr="00875D3E">
        <w:rPr>
          <w:b/>
          <w:bCs/>
          <w:color w:val="0E2841" w:themeColor="text2"/>
        </w:rPr>
        <w:t>DPIA opleggers</w:t>
      </w:r>
      <w:proofErr w:type="gramEnd"/>
      <w:r w:rsidRPr="00875D3E">
        <w:rPr>
          <w:b/>
          <w:bCs/>
          <w:color w:val="0E2841" w:themeColor="text2"/>
        </w:rPr>
        <w:t xml:space="preserve"> die we maandelijks aan het DPIA Depot toevoegen. </w:t>
      </w:r>
    </w:p>
    <w:p w14:paraId="671E67A0" w14:textId="77777777" w:rsidR="00FA34C0" w:rsidRPr="00875D3E" w:rsidRDefault="00FA34C0" w:rsidP="00FA34C0">
      <w:pPr>
        <w:rPr>
          <w:b/>
          <w:bCs/>
          <w:color w:val="0E2841" w:themeColor="text2"/>
        </w:rPr>
      </w:pPr>
      <w:r>
        <w:rPr>
          <w:b/>
          <w:bCs/>
          <w:color w:val="0E2841" w:themeColor="text2"/>
        </w:rPr>
        <w:t>Deze bijdrage zorgt</w:t>
      </w:r>
      <w:r w:rsidRPr="00875D3E">
        <w:rPr>
          <w:b/>
          <w:bCs/>
          <w:color w:val="0E2841" w:themeColor="text2"/>
        </w:rPr>
        <w:t xml:space="preserve"> ervoor dat we het depot kunnen blijven vullen met kwalitatief hoogwaardige documenten die passen bij de gemeentelijke praktijk en eenvoudig kunnen worden aangevuld met informatie die van belang is voor uw specifieke organisatie. </w:t>
      </w:r>
    </w:p>
    <w:p w14:paraId="147A5C57" w14:textId="77777777" w:rsidR="00FA34C0" w:rsidRPr="00875D3E" w:rsidRDefault="00FA34C0" w:rsidP="00FA34C0">
      <w:pPr>
        <w:rPr>
          <w:b/>
          <w:bCs/>
          <w:color w:val="0E2841" w:themeColor="text2"/>
        </w:rPr>
      </w:pPr>
      <w:r w:rsidRPr="00875D3E">
        <w:rPr>
          <w:b/>
          <w:bCs/>
          <w:color w:val="0E2841" w:themeColor="text2"/>
        </w:rPr>
        <w:t xml:space="preserve">Elke maand komen er gemiddeld 5 documenten online te staan. Dat zijn al snel 60 </w:t>
      </w:r>
      <w:proofErr w:type="spellStart"/>
      <w:r w:rsidRPr="00875D3E">
        <w:rPr>
          <w:b/>
          <w:bCs/>
          <w:color w:val="0E2841" w:themeColor="text2"/>
        </w:rPr>
        <w:t>DPIA’s</w:t>
      </w:r>
      <w:proofErr w:type="spellEnd"/>
      <w:r w:rsidRPr="00875D3E">
        <w:rPr>
          <w:b/>
          <w:bCs/>
          <w:color w:val="0E2841" w:themeColor="text2"/>
        </w:rPr>
        <w:t xml:space="preserve"> per jaar. Een DPIA maken was nog nooit zo eenvoudig én voordelig! </w:t>
      </w:r>
    </w:p>
    <w:p w14:paraId="353528B5" w14:textId="77777777" w:rsidR="00FA34C0" w:rsidRPr="00875D3E" w:rsidRDefault="00FA34C0" w:rsidP="00FA34C0">
      <w:pPr>
        <w:rPr>
          <w:b/>
          <w:bCs/>
          <w:color w:val="0E2841" w:themeColor="text2"/>
        </w:rPr>
      </w:pPr>
    </w:p>
    <w:p w14:paraId="53677CF2" w14:textId="77777777" w:rsidR="00FA34C0" w:rsidRPr="003B3CC7" w:rsidRDefault="00FA34C0" w:rsidP="00FA34C0">
      <w:pPr>
        <w:rPr>
          <w:b/>
          <w:bCs/>
          <w:i/>
          <w:iCs/>
          <w:color w:val="0E2841" w:themeColor="text2"/>
        </w:rPr>
      </w:pPr>
      <w:bookmarkStart w:id="0" w:name="_Hlk219206405"/>
      <w:r w:rsidRPr="003B3CC7">
        <w:rPr>
          <w:b/>
          <w:bCs/>
          <w:i/>
          <w:iCs/>
          <w:color w:val="0E2841" w:themeColor="text2"/>
        </w:rPr>
        <w:t xml:space="preserve">Wilt u meer informatie over deze dienst of uw organisatie hiervoor aanmelden? Kijk dan op </w:t>
      </w:r>
      <w:hyperlink r:id="rId14" w:history="1">
        <w:r w:rsidRPr="003B3CC7">
          <w:rPr>
            <w:rStyle w:val="Hyperlink"/>
            <w:b/>
            <w:bCs/>
            <w:i/>
            <w:iCs/>
            <w:color w:val="0E2841" w:themeColor="text2"/>
          </w:rPr>
          <w:t>https://praktijkvoorprivacy.nl/dpia-depot/</w:t>
        </w:r>
      </w:hyperlink>
      <w:r w:rsidRPr="003B3CC7">
        <w:rPr>
          <w:b/>
          <w:bCs/>
          <w:i/>
          <w:iCs/>
          <w:color w:val="0E2841" w:themeColor="text2"/>
        </w:rPr>
        <w:t xml:space="preserve"> </w:t>
      </w:r>
      <w:bookmarkEnd w:id="0"/>
      <w:r w:rsidRPr="003B3CC7">
        <w:rPr>
          <w:b/>
          <w:bCs/>
          <w:i/>
          <w:iCs/>
          <w:color w:val="0E2841" w:themeColor="text2"/>
        </w:rPr>
        <w:t xml:space="preserve">of neem direct contact met ons op via </w:t>
      </w:r>
      <w:hyperlink r:id="rId15" w:history="1">
        <w:r w:rsidRPr="003B3CC7">
          <w:rPr>
            <w:rStyle w:val="Hyperlink"/>
            <w:b/>
            <w:bCs/>
            <w:i/>
            <w:iCs/>
            <w:color w:val="0E2841" w:themeColor="text2"/>
          </w:rPr>
          <w:t>info@praktijkvoorprivacy.nl</w:t>
        </w:r>
      </w:hyperlink>
      <w:r w:rsidRPr="003B3CC7">
        <w:rPr>
          <w:b/>
          <w:bCs/>
          <w:i/>
          <w:iCs/>
          <w:color w:val="0E2841" w:themeColor="text2"/>
        </w:rPr>
        <w:t xml:space="preserve"> </w:t>
      </w:r>
    </w:p>
    <w:p w14:paraId="4597CBEB" w14:textId="77777777" w:rsidR="00774BBF" w:rsidRPr="00FA34C0" w:rsidRDefault="00774BBF" w:rsidP="7B6097E3">
      <w:pPr>
        <w:spacing w:line="276" w:lineRule="auto"/>
        <w:rPr>
          <w:rFonts w:eastAsiaTheme="minorEastAsia"/>
          <w:color w:val="000000" w:themeColor="text1"/>
        </w:rPr>
      </w:pPr>
    </w:p>
    <w:sectPr w:rsidR="00774BBF" w:rsidRPr="00FA34C0">
      <w:headerReference w:type="default"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50FFE" w14:textId="77777777" w:rsidR="00C6779E" w:rsidRDefault="00C6779E">
      <w:pPr>
        <w:spacing w:after="0" w:line="240" w:lineRule="auto"/>
      </w:pPr>
      <w:r>
        <w:separator/>
      </w:r>
    </w:p>
  </w:endnote>
  <w:endnote w:type="continuationSeparator" w:id="0">
    <w:p w14:paraId="0BD12E7C" w14:textId="77777777" w:rsidR="00C6779E" w:rsidRDefault="00C67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CD4C61C" w14:paraId="4FED79B8" w14:textId="77777777" w:rsidTr="2CD4C61C">
      <w:trPr>
        <w:trHeight w:val="300"/>
      </w:trPr>
      <w:tc>
        <w:tcPr>
          <w:tcW w:w="3005" w:type="dxa"/>
        </w:tcPr>
        <w:p w14:paraId="664A0EE6" w14:textId="16DFBB6C" w:rsidR="2CD4C61C" w:rsidRDefault="2CD4C61C" w:rsidP="2CD4C61C">
          <w:pPr>
            <w:pStyle w:val="Koptekst"/>
            <w:ind w:left="-115"/>
          </w:pPr>
        </w:p>
      </w:tc>
      <w:tc>
        <w:tcPr>
          <w:tcW w:w="3005" w:type="dxa"/>
        </w:tcPr>
        <w:p w14:paraId="710406EF" w14:textId="5337C064" w:rsidR="2CD4C61C" w:rsidRDefault="2CD4C61C" w:rsidP="2CD4C61C">
          <w:pPr>
            <w:pStyle w:val="Koptekst"/>
            <w:jc w:val="center"/>
          </w:pPr>
        </w:p>
      </w:tc>
      <w:tc>
        <w:tcPr>
          <w:tcW w:w="3005" w:type="dxa"/>
        </w:tcPr>
        <w:p w14:paraId="37A7E141" w14:textId="7A8D7313" w:rsidR="2CD4C61C" w:rsidRDefault="2CD4C61C" w:rsidP="2CD4C61C">
          <w:pPr>
            <w:pStyle w:val="Koptekst"/>
            <w:ind w:right="-115"/>
            <w:jc w:val="right"/>
          </w:pPr>
        </w:p>
      </w:tc>
    </w:tr>
  </w:tbl>
  <w:p w14:paraId="2CC1D68D" w14:textId="75E0A292" w:rsidR="2CD4C61C" w:rsidRDefault="2CD4C61C" w:rsidP="2CD4C6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7E6C27C" w14:paraId="1D7EF8B9" w14:textId="77777777" w:rsidTr="37E6C27C">
      <w:trPr>
        <w:trHeight w:val="300"/>
      </w:trPr>
      <w:tc>
        <w:tcPr>
          <w:tcW w:w="3005" w:type="dxa"/>
        </w:tcPr>
        <w:p w14:paraId="22EA9353" w14:textId="2B05CF29" w:rsidR="37E6C27C" w:rsidRDefault="37E6C27C" w:rsidP="37E6C27C">
          <w:pPr>
            <w:pStyle w:val="Koptekst"/>
            <w:ind w:left="-115"/>
          </w:pPr>
        </w:p>
      </w:tc>
      <w:tc>
        <w:tcPr>
          <w:tcW w:w="3005" w:type="dxa"/>
        </w:tcPr>
        <w:p w14:paraId="79D8619D" w14:textId="03A772E4" w:rsidR="37E6C27C" w:rsidRDefault="37E6C27C" w:rsidP="37E6C27C">
          <w:pPr>
            <w:pStyle w:val="Koptekst"/>
            <w:jc w:val="center"/>
          </w:pPr>
        </w:p>
      </w:tc>
      <w:tc>
        <w:tcPr>
          <w:tcW w:w="3005" w:type="dxa"/>
        </w:tcPr>
        <w:p w14:paraId="4A829F1B" w14:textId="0F71C604" w:rsidR="37E6C27C" w:rsidRDefault="37E6C27C" w:rsidP="37E6C27C">
          <w:pPr>
            <w:pStyle w:val="Koptekst"/>
            <w:ind w:right="-115"/>
            <w:jc w:val="right"/>
          </w:pPr>
        </w:p>
      </w:tc>
    </w:tr>
  </w:tbl>
  <w:p w14:paraId="6100CDF6" w14:textId="3C472190" w:rsidR="37E6C27C" w:rsidRDefault="37E6C27C" w:rsidP="37E6C2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135C1" w14:textId="77777777" w:rsidR="00C6779E" w:rsidRDefault="00C6779E">
      <w:pPr>
        <w:spacing w:after="0" w:line="240" w:lineRule="auto"/>
      </w:pPr>
      <w:r>
        <w:separator/>
      </w:r>
    </w:p>
  </w:footnote>
  <w:footnote w:type="continuationSeparator" w:id="0">
    <w:p w14:paraId="320D8E3F" w14:textId="77777777" w:rsidR="00C6779E" w:rsidRDefault="00C67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60"/>
      <w:gridCol w:w="2959"/>
      <w:gridCol w:w="3107"/>
    </w:tblGrid>
    <w:tr w:rsidR="2CD4C61C" w14:paraId="4254605E" w14:textId="77777777" w:rsidTr="2CD4C61C">
      <w:trPr>
        <w:trHeight w:val="300"/>
      </w:trPr>
      <w:tc>
        <w:tcPr>
          <w:tcW w:w="3005" w:type="dxa"/>
        </w:tcPr>
        <w:p w14:paraId="014BA175" w14:textId="23101D77" w:rsidR="2CD4C61C" w:rsidRDefault="2CD4C61C" w:rsidP="2CD4C61C">
          <w:pPr>
            <w:pStyle w:val="Koptekst"/>
            <w:ind w:left="-115"/>
          </w:pPr>
        </w:p>
      </w:tc>
      <w:tc>
        <w:tcPr>
          <w:tcW w:w="3005" w:type="dxa"/>
        </w:tcPr>
        <w:p w14:paraId="7623DBCC" w14:textId="3C83CC08" w:rsidR="2CD4C61C" w:rsidRDefault="2CD4C61C" w:rsidP="2CD4C61C">
          <w:pPr>
            <w:pStyle w:val="Koptekst"/>
            <w:jc w:val="center"/>
          </w:pPr>
        </w:p>
      </w:tc>
      <w:tc>
        <w:tcPr>
          <w:tcW w:w="3128" w:type="dxa"/>
        </w:tcPr>
        <w:p w14:paraId="5FAB79E5" w14:textId="07C65872" w:rsidR="2CD4C61C" w:rsidRDefault="2CD4C61C" w:rsidP="2CD4C61C">
          <w:pPr>
            <w:pStyle w:val="Koptekst"/>
            <w:ind w:right="-115"/>
            <w:jc w:val="right"/>
          </w:pPr>
          <w:r>
            <w:rPr>
              <w:noProof/>
            </w:rPr>
            <w:drawing>
              <wp:inline distT="0" distB="0" distL="0" distR="0" wp14:anchorId="1DABB05A" wp14:editId="18703B8C">
                <wp:extent cx="1041453" cy="596931"/>
                <wp:effectExtent l="0" t="0" r="0" b="0"/>
                <wp:docPr id="146632167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321671" name="Picture 1466321671"/>
                        <pic:cNvPicPr/>
                      </pic:nvPicPr>
                      <pic:blipFill>
                        <a:blip r:embed="rId1">
                          <a:extLst>
                            <a:ext uri="{28A0092B-C50C-407E-A947-70E740481C1C}">
                              <a14:useLocalDpi xmlns:a14="http://schemas.microsoft.com/office/drawing/2010/main"/>
                            </a:ext>
                          </a:extLst>
                        </a:blip>
                        <a:stretch>
                          <a:fillRect/>
                        </a:stretch>
                      </pic:blipFill>
                      <pic:spPr>
                        <a:xfrm>
                          <a:off x="0" y="0"/>
                          <a:ext cx="1041453" cy="596931"/>
                        </a:xfrm>
                        <a:prstGeom prst="rect">
                          <a:avLst/>
                        </a:prstGeom>
                      </pic:spPr>
                    </pic:pic>
                  </a:graphicData>
                </a:graphic>
              </wp:inline>
            </w:drawing>
          </w:r>
        </w:p>
      </w:tc>
    </w:tr>
  </w:tbl>
  <w:p w14:paraId="14EA3042" w14:textId="05E1C679" w:rsidR="2CD4C61C" w:rsidRDefault="2CD4C61C" w:rsidP="2CD4C6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7E6C27C" w14:paraId="5BD09D19" w14:textId="77777777" w:rsidTr="37E6C27C">
      <w:trPr>
        <w:trHeight w:val="300"/>
      </w:trPr>
      <w:tc>
        <w:tcPr>
          <w:tcW w:w="3005" w:type="dxa"/>
        </w:tcPr>
        <w:p w14:paraId="16D3E10F" w14:textId="2B308FCD" w:rsidR="37E6C27C" w:rsidRDefault="37E6C27C" w:rsidP="37E6C27C">
          <w:pPr>
            <w:pStyle w:val="Koptekst"/>
            <w:ind w:left="-115"/>
          </w:pPr>
        </w:p>
      </w:tc>
      <w:tc>
        <w:tcPr>
          <w:tcW w:w="3005" w:type="dxa"/>
        </w:tcPr>
        <w:p w14:paraId="1878A536" w14:textId="2D3E9D39" w:rsidR="37E6C27C" w:rsidRDefault="37E6C27C" w:rsidP="37E6C27C">
          <w:pPr>
            <w:pStyle w:val="Koptekst"/>
            <w:jc w:val="center"/>
          </w:pPr>
        </w:p>
      </w:tc>
      <w:tc>
        <w:tcPr>
          <w:tcW w:w="3005" w:type="dxa"/>
        </w:tcPr>
        <w:p w14:paraId="34A3F717" w14:textId="3B279F3B" w:rsidR="37E6C27C" w:rsidRDefault="37E6C27C" w:rsidP="37E6C27C">
          <w:pPr>
            <w:pStyle w:val="Koptekst"/>
            <w:ind w:right="-115"/>
            <w:jc w:val="right"/>
          </w:pPr>
        </w:p>
      </w:tc>
    </w:tr>
  </w:tbl>
  <w:p w14:paraId="08655D89" w14:textId="57D29551" w:rsidR="37E6C27C" w:rsidRDefault="37E6C27C" w:rsidP="37E6C27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885D"/>
    <w:multiLevelType w:val="multilevel"/>
    <w:tmpl w:val="8D6E1A82"/>
    <w:lvl w:ilvl="0">
      <w:start w:val="14"/>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8AC310"/>
    <w:multiLevelType w:val="multilevel"/>
    <w:tmpl w:val="F43C5AC0"/>
    <w:lvl w:ilvl="0">
      <w:start w:val="2"/>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014E07"/>
    <w:multiLevelType w:val="multilevel"/>
    <w:tmpl w:val="BEF2FE5E"/>
    <w:lvl w:ilvl="0">
      <w:start w:val="2"/>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A4DB98"/>
    <w:multiLevelType w:val="multilevel"/>
    <w:tmpl w:val="043A6F12"/>
    <w:lvl w:ilvl="0">
      <w:start w:val="8"/>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3CE294"/>
    <w:multiLevelType w:val="hybridMultilevel"/>
    <w:tmpl w:val="7AE2C68A"/>
    <w:lvl w:ilvl="0" w:tplc="4BAC6C20">
      <w:start w:val="1"/>
      <w:numFmt w:val="decimal"/>
      <w:lvlText w:val="%1."/>
      <w:lvlJc w:val="left"/>
      <w:pPr>
        <w:ind w:left="720" w:hanging="360"/>
      </w:pPr>
      <w:rPr>
        <w:rFonts w:ascii="Arial" w:hAnsi="Arial" w:hint="default"/>
      </w:rPr>
    </w:lvl>
    <w:lvl w:ilvl="1" w:tplc="9F82EB8E">
      <w:start w:val="1"/>
      <w:numFmt w:val="lowerLetter"/>
      <w:lvlText w:val="%2."/>
      <w:lvlJc w:val="left"/>
      <w:pPr>
        <w:ind w:left="1440" w:hanging="360"/>
      </w:pPr>
    </w:lvl>
    <w:lvl w:ilvl="2" w:tplc="62D02FEA">
      <w:start w:val="1"/>
      <w:numFmt w:val="lowerRoman"/>
      <w:lvlText w:val="%3."/>
      <w:lvlJc w:val="right"/>
      <w:pPr>
        <w:ind w:left="2160" w:hanging="180"/>
      </w:pPr>
    </w:lvl>
    <w:lvl w:ilvl="3" w:tplc="8DE05FBA">
      <w:start w:val="1"/>
      <w:numFmt w:val="decimal"/>
      <w:lvlText w:val="%4."/>
      <w:lvlJc w:val="left"/>
      <w:pPr>
        <w:ind w:left="2880" w:hanging="360"/>
      </w:pPr>
    </w:lvl>
    <w:lvl w:ilvl="4" w:tplc="DDB89640">
      <w:start w:val="1"/>
      <w:numFmt w:val="lowerLetter"/>
      <w:lvlText w:val="%5."/>
      <w:lvlJc w:val="left"/>
      <w:pPr>
        <w:ind w:left="3600" w:hanging="360"/>
      </w:pPr>
    </w:lvl>
    <w:lvl w:ilvl="5" w:tplc="918AE20C">
      <w:start w:val="1"/>
      <w:numFmt w:val="lowerRoman"/>
      <w:lvlText w:val="%6."/>
      <w:lvlJc w:val="right"/>
      <w:pPr>
        <w:ind w:left="4320" w:hanging="180"/>
      </w:pPr>
    </w:lvl>
    <w:lvl w:ilvl="6" w:tplc="9F1A2004">
      <w:start w:val="1"/>
      <w:numFmt w:val="decimal"/>
      <w:lvlText w:val="%7."/>
      <w:lvlJc w:val="left"/>
      <w:pPr>
        <w:ind w:left="5040" w:hanging="360"/>
      </w:pPr>
    </w:lvl>
    <w:lvl w:ilvl="7" w:tplc="BFD86806">
      <w:start w:val="1"/>
      <w:numFmt w:val="lowerLetter"/>
      <w:lvlText w:val="%8."/>
      <w:lvlJc w:val="left"/>
      <w:pPr>
        <w:ind w:left="5760" w:hanging="360"/>
      </w:pPr>
    </w:lvl>
    <w:lvl w:ilvl="8" w:tplc="3CD40BBA">
      <w:start w:val="1"/>
      <w:numFmt w:val="lowerRoman"/>
      <w:lvlText w:val="%9."/>
      <w:lvlJc w:val="right"/>
      <w:pPr>
        <w:ind w:left="6480" w:hanging="180"/>
      </w:pPr>
    </w:lvl>
  </w:abstractNum>
  <w:abstractNum w:abstractNumId="5" w15:restartNumberingAfterBreak="0">
    <w:nsid w:val="1997BD0E"/>
    <w:multiLevelType w:val="multilevel"/>
    <w:tmpl w:val="5B88FE42"/>
    <w:lvl w:ilvl="0">
      <w:start w:val="18"/>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CF30FF"/>
    <w:multiLevelType w:val="multilevel"/>
    <w:tmpl w:val="AA7E2964"/>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7CBDAA"/>
    <w:multiLevelType w:val="multilevel"/>
    <w:tmpl w:val="9A7878FA"/>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BB8922"/>
    <w:multiLevelType w:val="multilevel"/>
    <w:tmpl w:val="4726D7BC"/>
    <w:lvl w:ilvl="0">
      <w:start w:val="9"/>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6E6A95"/>
    <w:multiLevelType w:val="multilevel"/>
    <w:tmpl w:val="FF10D37C"/>
    <w:lvl w:ilvl="0">
      <w:start w:val="1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CF1A30"/>
    <w:multiLevelType w:val="multilevel"/>
    <w:tmpl w:val="1264EB1A"/>
    <w:lvl w:ilvl="0">
      <w:start w:val="3"/>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EF24A4"/>
    <w:multiLevelType w:val="multilevel"/>
    <w:tmpl w:val="CB262BE2"/>
    <w:lvl w:ilvl="0">
      <w:start w:val="4"/>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CB7B6F"/>
    <w:multiLevelType w:val="multilevel"/>
    <w:tmpl w:val="7A48A592"/>
    <w:lvl w:ilvl="0">
      <w:start w:val="15"/>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15AE6A"/>
    <w:multiLevelType w:val="multilevel"/>
    <w:tmpl w:val="6AA25CCE"/>
    <w:lvl w:ilvl="0">
      <w:start w:val="17"/>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2B16B50"/>
    <w:multiLevelType w:val="multilevel"/>
    <w:tmpl w:val="83C6D48E"/>
    <w:lvl w:ilvl="0">
      <w:start w:val="5"/>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7856566"/>
    <w:multiLevelType w:val="multilevel"/>
    <w:tmpl w:val="C748C67C"/>
    <w:lvl w:ilvl="0">
      <w:start w:val="10"/>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A24369B"/>
    <w:multiLevelType w:val="multilevel"/>
    <w:tmpl w:val="F076A750"/>
    <w:lvl w:ilvl="0">
      <w:start w:val="3"/>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B0B1CB"/>
    <w:multiLevelType w:val="multilevel"/>
    <w:tmpl w:val="6EECF458"/>
    <w:lvl w:ilvl="0">
      <w:start w:val="5"/>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3E1B852"/>
    <w:multiLevelType w:val="multilevel"/>
    <w:tmpl w:val="1BEC9A8E"/>
    <w:lvl w:ilvl="0">
      <w:start w:val="12"/>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8A2905C"/>
    <w:multiLevelType w:val="multilevel"/>
    <w:tmpl w:val="F40653E4"/>
    <w:lvl w:ilvl="0">
      <w:start w:val="7"/>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C147F2"/>
    <w:multiLevelType w:val="multilevel"/>
    <w:tmpl w:val="3592AEAA"/>
    <w:lvl w:ilvl="0">
      <w:start w:val="7"/>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108E88C"/>
    <w:multiLevelType w:val="multilevel"/>
    <w:tmpl w:val="29F40370"/>
    <w:lvl w:ilvl="0">
      <w:start w:val="4"/>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29CA92"/>
    <w:multiLevelType w:val="hybridMultilevel"/>
    <w:tmpl w:val="5E844B5C"/>
    <w:lvl w:ilvl="0" w:tplc="5832CD16">
      <w:start w:val="1"/>
      <w:numFmt w:val="decimal"/>
      <w:lvlText w:val="%1."/>
      <w:lvlJc w:val="left"/>
      <w:pPr>
        <w:ind w:left="720" w:hanging="360"/>
      </w:pPr>
      <w:rPr>
        <w:rFonts w:ascii="Arial" w:hAnsi="Arial" w:hint="default"/>
      </w:rPr>
    </w:lvl>
    <w:lvl w:ilvl="1" w:tplc="5B4868D6">
      <w:start w:val="1"/>
      <w:numFmt w:val="lowerLetter"/>
      <w:lvlText w:val="%2."/>
      <w:lvlJc w:val="left"/>
      <w:pPr>
        <w:ind w:left="1440" w:hanging="360"/>
      </w:pPr>
    </w:lvl>
    <w:lvl w:ilvl="2" w:tplc="546077CC">
      <w:start w:val="1"/>
      <w:numFmt w:val="lowerRoman"/>
      <w:lvlText w:val="%3."/>
      <w:lvlJc w:val="right"/>
      <w:pPr>
        <w:ind w:left="2160" w:hanging="180"/>
      </w:pPr>
    </w:lvl>
    <w:lvl w:ilvl="3" w:tplc="3438C68A">
      <w:start w:val="1"/>
      <w:numFmt w:val="decimal"/>
      <w:lvlText w:val="%4."/>
      <w:lvlJc w:val="left"/>
      <w:pPr>
        <w:ind w:left="2880" w:hanging="360"/>
      </w:pPr>
    </w:lvl>
    <w:lvl w:ilvl="4" w:tplc="2482D102">
      <w:start w:val="1"/>
      <w:numFmt w:val="lowerLetter"/>
      <w:lvlText w:val="%5."/>
      <w:lvlJc w:val="left"/>
      <w:pPr>
        <w:ind w:left="3600" w:hanging="360"/>
      </w:pPr>
    </w:lvl>
    <w:lvl w:ilvl="5" w:tplc="B45CC9CA">
      <w:start w:val="1"/>
      <w:numFmt w:val="lowerRoman"/>
      <w:lvlText w:val="%6."/>
      <w:lvlJc w:val="right"/>
      <w:pPr>
        <w:ind w:left="4320" w:hanging="180"/>
      </w:pPr>
    </w:lvl>
    <w:lvl w:ilvl="6" w:tplc="FDA0AA86">
      <w:start w:val="1"/>
      <w:numFmt w:val="decimal"/>
      <w:lvlText w:val="%7."/>
      <w:lvlJc w:val="left"/>
      <w:pPr>
        <w:ind w:left="5040" w:hanging="360"/>
      </w:pPr>
    </w:lvl>
    <w:lvl w:ilvl="7" w:tplc="4E1634C0">
      <w:start w:val="1"/>
      <w:numFmt w:val="lowerLetter"/>
      <w:lvlText w:val="%8."/>
      <w:lvlJc w:val="left"/>
      <w:pPr>
        <w:ind w:left="5760" w:hanging="360"/>
      </w:pPr>
    </w:lvl>
    <w:lvl w:ilvl="8" w:tplc="3AA67FEC">
      <w:start w:val="1"/>
      <w:numFmt w:val="lowerRoman"/>
      <w:lvlText w:val="%9."/>
      <w:lvlJc w:val="right"/>
      <w:pPr>
        <w:ind w:left="6480" w:hanging="180"/>
      </w:pPr>
    </w:lvl>
  </w:abstractNum>
  <w:abstractNum w:abstractNumId="23" w15:restartNumberingAfterBreak="0">
    <w:nsid w:val="6773616A"/>
    <w:multiLevelType w:val="multilevel"/>
    <w:tmpl w:val="D24A0E4A"/>
    <w:lvl w:ilvl="0">
      <w:start w:val="6"/>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77831C6"/>
    <w:multiLevelType w:val="multilevel"/>
    <w:tmpl w:val="8BBAFB36"/>
    <w:lvl w:ilvl="0">
      <w:start w:val="8"/>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8544311"/>
    <w:multiLevelType w:val="hybridMultilevel"/>
    <w:tmpl w:val="40D487DE"/>
    <w:lvl w:ilvl="0" w:tplc="F0BE5458">
      <w:start w:val="1"/>
      <w:numFmt w:val="bullet"/>
      <w:lvlText w:val=""/>
      <w:lvlJc w:val="left"/>
      <w:pPr>
        <w:ind w:left="720" w:hanging="360"/>
      </w:pPr>
      <w:rPr>
        <w:rFonts w:ascii="Symbol" w:hAnsi="Symbol" w:hint="default"/>
      </w:rPr>
    </w:lvl>
    <w:lvl w:ilvl="1" w:tplc="17B870DA">
      <w:start w:val="1"/>
      <w:numFmt w:val="bullet"/>
      <w:lvlText w:val="o"/>
      <w:lvlJc w:val="left"/>
      <w:pPr>
        <w:ind w:left="1440" w:hanging="360"/>
      </w:pPr>
      <w:rPr>
        <w:rFonts w:ascii="Courier New" w:hAnsi="Courier New" w:hint="default"/>
      </w:rPr>
    </w:lvl>
    <w:lvl w:ilvl="2" w:tplc="C28E525A">
      <w:start w:val="1"/>
      <w:numFmt w:val="bullet"/>
      <w:lvlText w:val=""/>
      <w:lvlJc w:val="left"/>
      <w:pPr>
        <w:ind w:left="2160" w:hanging="360"/>
      </w:pPr>
      <w:rPr>
        <w:rFonts w:ascii="Wingdings" w:hAnsi="Wingdings" w:hint="default"/>
      </w:rPr>
    </w:lvl>
    <w:lvl w:ilvl="3" w:tplc="B0682760">
      <w:start w:val="1"/>
      <w:numFmt w:val="bullet"/>
      <w:lvlText w:val=""/>
      <w:lvlJc w:val="left"/>
      <w:pPr>
        <w:ind w:left="2880" w:hanging="360"/>
      </w:pPr>
      <w:rPr>
        <w:rFonts w:ascii="Symbol" w:hAnsi="Symbol" w:hint="default"/>
      </w:rPr>
    </w:lvl>
    <w:lvl w:ilvl="4" w:tplc="EBD6233E">
      <w:start w:val="1"/>
      <w:numFmt w:val="bullet"/>
      <w:lvlText w:val="o"/>
      <w:lvlJc w:val="left"/>
      <w:pPr>
        <w:ind w:left="3600" w:hanging="360"/>
      </w:pPr>
      <w:rPr>
        <w:rFonts w:ascii="Courier New" w:hAnsi="Courier New" w:hint="default"/>
      </w:rPr>
    </w:lvl>
    <w:lvl w:ilvl="5" w:tplc="73F282CA">
      <w:start w:val="1"/>
      <w:numFmt w:val="bullet"/>
      <w:lvlText w:val=""/>
      <w:lvlJc w:val="left"/>
      <w:pPr>
        <w:ind w:left="4320" w:hanging="360"/>
      </w:pPr>
      <w:rPr>
        <w:rFonts w:ascii="Wingdings" w:hAnsi="Wingdings" w:hint="default"/>
      </w:rPr>
    </w:lvl>
    <w:lvl w:ilvl="6" w:tplc="2684E258">
      <w:start w:val="1"/>
      <w:numFmt w:val="bullet"/>
      <w:lvlText w:val=""/>
      <w:lvlJc w:val="left"/>
      <w:pPr>
        <w:ind w:left="5040" w:hanging="360"/>
      </w:pPr>
      <w:rPr>
        <w:rFonts w:ascii="Symbol" w:hAnsi="Symbol" w:hint="default"/>
      </w:rPr>
    </w:lvl>
    <w:lvl w:ilvl="7" w:tplc="C5F8364C">
      <w:start w:val="1"/>
      <w:numFmt w:val="bullet"/>
      <w:lvlText w:val="o"/>
      <w:lvlJc w:val="left"/>
      <w:pPr>
        <w:ind w:left="5760" w:hanging="360"/>
      </w:pPr>
      <w:rPr>
        <w:rFonts w:ascii="Courier New" w:hAnsi="Courier New" w:hint="default"/>
      </w:rPr>
    </w:lvl>
    <w:lvl w:ilvl="8" w:tplc="7746153A">
      <w:start w:val="1"/>
      <w:numFmt w:val="bullet"/>
      <w:lvlText w:val=""/>
      <w:lvlJc w:val="left"/>
      <w:pPr>
        <w:ind w:left="6480" w:hanging="360"/>
      </w:pPr>
      <w:rPr>
        <w:rFonts w:ascii="Wingdings" w:hAnsi="Wingdings" w:hint="default"/>
      </w:rPr>
    </w:lvl>
  </w:abstractNum>
  <w:abstractNum w:abstractNumId="26" w15:restartNumberingAfterBreak="0">
    <w:nsid w:val="69614361"/>
    <w:multiLevelType w:val="multilevel"/>
    <w:tmpl w:val="DC928D48"/>
    <w:lvl w:ilvl="0">
      <w:start w:val="13"/>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E01B1EC"/>
    <w:multiLevelType w:val="multilevel"/>
    <w:tmpl w:val="FB0EFAD2"/>
    <w:lvl w:ilvl="0">
      <w:start w:val="6"/>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1367F9C"/>
    <w:multiLevelType w:val="hybridMultilevel"/>
    <w:tmpl w:val="A69E7688"/>
    <w:lvl w:ilvl="0" w:tplc="D7C43728">
      <w:start w:val="1"/>
      <w:numFmt w:val="decimal"/>
      <w:lvlText w:val="%1."/>
      <w:lvlJc w:val="left"/>
      <w:pPr>
        <w:ind w:left="720" w:hanging="360"/>
      </w:pPr>
    </w:lvl>
    <w:lvl w:ilvl="1" w:tplc="5E847C86">
      <w:start w:val="1"/>
      <w:numFmt w:val="lowerLetter"/>
      <w:lvlText w:val="%2."/>
      <w:lvlJc w:val="left"/>
      <w:pPr>
        <w:ind w:left="1440" w:hanging="360"/>
      </w:pPr>
    </w:lvl>
    <w:lvl w:ilvl="2" w:tplc="C414BE60">
      <w:start w:val="1"/>
      <w:numFmt w:val="lowerRoman"/>
      <w:lvlText w:val="%3."/>
      <w:lvlJc w:val="right"/>
      <w:pPr>
        <w:ind w:left="2160" w:hanging="180"/>
      </w:pPr>
    </w:lvl>
    <w:lvl w:ilvl="3" w:tplc="00DEB2CC">
      <w:start w:val="1"/>
      <w:numFmt w:val="decimal"/>
      <w:lvlText w:val="%4."/>
      <w:lvlJc w:val="left"/>
      <w:pPr>
        <w:ind w:left="2880" w:hanging="360"/>
      </w:pPr>
    </w:lvl>
    <w:lvl w:ilvl="4" w:tplc="EF4E1062">
      <w:start w:val="1"/>
      <w:numFmt w:val="lowerLetter"/>
      <w:lvlText w:val="%5."/>
      <w:lvlJc w:val="left"/>
      <w:pPr>
        <w:ind w:left="3600" w:hanging="360"/>
      </w:pPr>
    </w:lvl>
    <w:lvl w:ilvl="5" w:tplc="F432E69A">
      <w:start w:val="1"/>
      <w:numFmt w:val="lowerRoman"/>
      <w:lvlText w:val="%6."/>
      <w:lvlJc w:val="right"/>
      <w:pPr>
        <w:ind w:left="4320" w:hanging="180"/>
      </w:pPr>
    </w:lvl>
    <w:lvl w:ilvl="6" w:tplc="1EF61E98">
      <w:start w:val="1"/>
      <w:numFmt w:val="decimal"/>
      <w:lvlText w:val="%7."/>
      <w:lvlJc w:val="left"/>
      <w:pPr>
        <w:ind w:left="5040" w:hanging="360"/>
      </w:pPr>
    </w:lvl>
    <w:lvl w:ilvl="7" w:tplc="036CC60C">
      <w:start w:val="1"/>
      <w:numFmt w:val="lowerLetter"/>
      <w:lvlText w:val="%8."/>
      <w:lvlJc w:val="left"/>
      <w:pPr>
        <w:ind w:left="5760" w:hanging="360"/>
      </w:pPr>
    </w:lvl>
    <w:lvl w:ilvl="8" w:tplc="60D679DC">
      <w:start w:val="1"/>
      <w:numFmt w:val="lowerRoman"/>
      <w:lvlText w:val="%9."/>
      <w:lvlJc w:val="right"/>
      <w:pPr>
        <w:ind w:left="6480" w:hanging="180"/>
      </w:pPr>
    </w:lvl>
  </w:abstractNum>
  <w:abstractNum w:abstractNumId="29" w15:restartNumberingAfterBreak="0">
    <w:nsid w:val="723538B2"/>
    <w:multiLevelType w:val="multilevel"/>
    <w:tmpl w:val="5F4E9528"/>
    <w:lvl w:ilvl="0">
      <w:start w:val="9"/>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BF8230F"/>
    <w:multiLevelType w:val="multilevel"/>
    <w:tmpl w:val="12C4280A"/>
    <w:lvl w:ilvl="0">
      <w:start w:val="16"/>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2935422">
    <w:abstractNumId w:val="28"/>
  </w:num>
  <w:num w:numId="2" w16cid:durableId="1535194541">
    <w:abstractNumId w:val="25"/>
  </w:num>
  <w:num w:numId="3" w16cid:durableId="839779048">
    <w:abstractNumId w:val="4"/>
  </w:num>
  <w:num w:numId="4" w16cid:durableId="12651704">
    <w:abstractNumId w:val="29"/>
  </w:num>
  <w:num w:numId="5" w16cid:durableId="879785605">
    <w:abstractNumId w:val="3"/>
  </w:num>
  <w:num w:numId="6" w16cid:durableId="240484203">
    <w:abstractNumId w:val="19"/>
  </w:num>
  <w:num w:numId="7" w16cid:durableId="1761176992">
    <w:abstractNumId w:val="27"/>
  </w:num>
  <w:num w:numId="8" w16cid:durableId="1491093860">
    <w:abstractNumId w:val="17"/>
  </w:num>
  <w:num w:numId="9" w16cid:durableId="1359965137">
    <w:abstractNumId w:val="11"/>
  </w:num>
  <w:num w:numId="10" w16cid:durableId="1971738108">
    <w:abstractNumId w:val="10"/>
  </w:num>
  <w:num w:numId="11" w16cid:durableId="1022173194">
    <w:abstractNumId w:val="2"/>
  </w:num>
  <w:num w:numId="12" w16cid:durableId="218979892">
    <w:abstractNumId w:val="7"/>
  </w:num>
  <w:num w:numId="13" w16cid:durableId="1701391721">
    <w:abstractNumId w:val="5"/>
  </w:num>
  <w:num w:numId="14" w16cid:durableId="1143500437">
    <w:abstractNumId w:val="13"/>
  </w:num>
  <w:num w:numId="15" w16cid:durableId="2141915363">
    <w:abstractNumId w:val="30"/>
  </w:num>
  <w:num w:numId="16" w16cid:durableId="973871609">
    <w:abstractNumId w:val="12"/>
  </w:num>
  <w:num w:numId="17" w16cid:durableId="1316880855">
    <w:abstractNumId w:val="0"/>
  </w:num>
  <w:num w:numId="18" w16cid:durableId="134807835">
    <w:abstractNumId w:val="26"/>
  </w:num>
  <w:num w:numId="19" w16cid:durableId="426971718">
    <w:abstractNumId w:val="18"/>
  </w:num>
  <w:num w:numId="20" w16cid:durableId="1573154533">
    <w:abstractNumId w:val="9"/>
  </w:num>
  <w:num w:numId="21" w16cid:durableId="2067334263">
    <w:abstractNumId w:val="15"/>
  </w:num>
  <w:num w:numId="22" w16cid:durableId="732701505">
    <w:abstractNumId w:val="8"/>
  </w:num>
  <w:num w:numId="23" w16cid:durableId="644697476">
    <w:abstractNumId w:val="24"/>
  </w:num>
  <w:num w:numId="24" w16cid:durableId="1080717301">
    <w:abstractNumId w:val="20"/>
  </w:num>
  <w:num w:numId="25" w16cid:durableId="393817854">
    <w:abstractNumId w:val="23"/>
  </w:num>
  <w:num w:numId="26" w16cid:durableId="88821766">
    <w:abstractNumId w:val="14"/>
  </w:num>
  <w:num w:numId="27" w16cid:durableId="120999193">
    <w:abstractNumId w:val="21"/>
  </w:num>
  <w:num w:numId="28" w16cid:durableId="1413547705">
    <w:abstractNumId w:val="16"/>
  </w:num>
  <w:num w:numId="29" w16cid:durableId="1258438230">
    <w:abstractNumId w:val="1"/>
  </w:num>
  <w:num w:numId="30" w16cid:durableId="915748523">
    <w:abstractNumId w:val="6"/>
  </w:num>
  <w:num w:numId="31" w16cid:durableId="17637997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7672E1"/>
    <w:rsid w:val="002F3445"/>
    <w:rsid w:val="005C5A47"/>
    <w:rsid w:val="005FD701"/>
    <w:rsid w:val="00774BBF"/>
    <w:rsid w:val="007A276E"/>
    <w:rsid w:val="009E2909"/>
    <w:rsid w:val="00A03AB0"/>
    <w:rsid w:val="00C6779E"/>
    <w:rsid w:val="00E66EE1"/>
    <w:rsid w:val="00FA34C0"/>
    <w:rsid w:val="012045E9"/>
    <w:rsid w:val="019510DF"/>
    <w:rsid w:val="019712B6"/>
    <w:rsid w:val="01AC8314"/>
    <w:rsid w:val="01DB6965"/>
    <w:rsid w:val="0221906C"/>
    <w:rsid w:val="02287993"/>
    <w:rsid w:val="027492C3"/>
    <w:rsid w:val="02AE4AC9"/>
    <w:rsid w:val="02B96E77"/>
    <w:rsid w:val="030CE791"/>
    <w:rsid w:val="0327721F"/>
    <w:rsid w:val="03B453EC"/>
    <w:rsid w:val="03F72987"/>
    <w:rsid w:val="03FE000D"/>
    <w:rsid w:val="0474C459"/>
    <w:rsid w:val="04751874"/>
    <w:rsid w:val="0479D913"/>
    <w:rsid w:val="04E36B5F"/>
    <w:rsid w:val="04E9C553"/>
    <w:rsid w:val="04ECB8A5"/>
    <w:rsid w:val="052D8D89"/>
    <w:rsid w:val="0556A61C"/>
    <w:rsid w:val="055EC78B"/>
    <w:rsid w:val="058B8417"/>
    <w:rsid w:val="05B35F76"/>
    <w:rsid w:val="05B98B3A"/>
    <w:rsid w:val="05EFE332"/>
    <w:rsid w:val="05F572A7"/>
    <w:rsid w:val="061FBCC8"/>
    <w:rsid w:val="062706CB"/>
    <w:rsid w:val="06774A30"/>
    <w:rsid w:val="067BE454"/>
    <w:rsid w:val="0731ECE3"/>
    <w:rsid w:val="07779933"/>
    <w:rsid w:val="078EB7F0"/>
    <w:rsid w:val="07B8E58F"/>
    <w:rsid w:val="0818F375"/>
    <w:rsid w:val="08967445"/>
    <w:rsid w:val="08D9E194"/>
    <w:rsid w:val="090F3D03"/>
    <w:rsid w:val="0919B492"/>
    <w:rsid w:val="092BD910"/>
    <w:rsid w:val="093DC327"/>
    <w:rsid w:val="09BDAF3F"/>
    <w:rsid w:val="0A76D523"/>
    <w:rsid w:val="0A816DC0"/>
    <w:rsid w:val="0A835D39"/>
    <w:rsid w:val="0AD1977C"/>
    <w:rsid w:val="0AD696E6"/>
    <w:rsid w:val="0B172E4A"/>
    <w:rsid w:val="0B5A8BCE"/>
    <w:rsid w:val="0BFD1D49"/>
    <w:rsid w:val="0C1ED68F"/>
    <w:rsid w:val="0C86240D"/>
    <w:rsid w:val="0C999793"/>
    <w:rsid w:val="0CC90BD5"/>
    <w:rsid w:val="0CDCBC23"/>
    <w:rsid w:val="0CEAC86D"/>
    <w:rsid w:val="0D24BFAC"/>
    <w:rsid w:val="0D73BFFA"/>
    <w:rsid w:val="0D7D04A3"/>
    <w:rsid w:val="0D7D28ED"/>
    <w:rsid w:val="0DBC75BD"/>
    <w:rsid w:val="0DE0D235"/>
    <w:rsid w:val="0E67EB8E"/>
    <w:rsid w:val="0E7B629F"/>
    <w:rsid w:val="0EA05CD6"/>
    <w:rsid w:val="0EDA6665"/>
    <w:rsid w:val="0F1DCE26"/>
    <w:rsid w:val="0F2B939D"/>
    <w:rsid w:val="101CA8C6"/>
    <w:rsid w:val="102C4EFD"/>
    <w:rsid w:val="1053EE99"/>
    <w:rsid w:val="1054CB89"/>
    <w:rsid w:val="1086869A"/>
    <w:rsid w:val="109D1545"/>
    <w:rsid w:val="10A48C5B"/>
    <w:rsid w:val="10C588C0"/>
    <w:rsid w:val="10EB0A4A"/>
    <w:rsid w:val="10EEDA48"/>
    <w:rsid w:val="118F9D48"/>
    <w:rsid w:val="120851CF"/>
    <w:rsid w:val="1217B67E"/>
    <w:rsid w:val="12BD7C06"/>
    <w:rsid w:val="13475AFD"/>
    <w:rsid w:val="138B2F70"/>
    <w:rsid w:val="13AB0953"/>
    <w:rsid w:val="13ADD39E"/>
    <w:rsid w:val="13BAE5A8"/>
    <w:rsid w:val="14351042"/>
    <w:rsid w:val="1439871E"/>
    <w:rsid w:val="14718B53"/>
    <w:rsid w:val="14A18569"/>
    <w:rsid w:val="15014E99"/>
    <w:rsid w:val="1544D83B"/>
    <w:rsid w:val="1616761E"/>
    <w:rsid w:val="168649A9"/>
    <w:rsid w:val="174F403F"/>
    <w:rsid w:val="17B6C2B5"/>
    <w:rsid w:val="17C21F89"/>
    <w:rsid w:val="17ED5347"/>
    <w:rsid w:val="17F9EF98"/>
    <w:rsid w:val="185B7152"/>
    <w:rsid w:val="18EF04C2"/>
    <w:rsid w:val="190FB06A"/>
    <w:rsid w:val="194135FF"/>
    <w:rsid w:val="19ACD429"/>
    <w:rsid w:val="19C96C6A"/>
    <w:rsid w:val="19E04148"/>
    <w:rsid w:val="1A07DFCF"/>
    <w:rsid w:val="1A579413"/>
    <w:rsid w:val="1A92F7B2"/>
    <w:rsid w:val="1BC2E5B2"/>
    <w:rsid w:val="1BDF8C16"/>
    <w:rsid w:val="1CC44F9E"/>
    <w:rsid w:val="1CD2B524"/>
    <w:rsid w:val="1CF41FC1"/>
    <w:rsid w:val="1CF533F4"/>
    <w:rsid w:val="1D67F257"/>
    <w:rsid w:val="1DB58FDB"/>
    <w:rsid w:val="1DB73C8F"/>
    <w:rsid w:val="1DF70EBB"/>
    <w:rsid w:val="1E1C66EA"/>
    <w:rsid w:val="1E29E50C"/>
    <w:rsid w:val="1E8C6E1B"/>
    <w:rsid w:val="1F668CE0"/>
    <w:rsid w:val="1FC9B0C8"/>
    <w:rsid w:val="2037D40F"/>
    <w:rsid w:val="20419D38"/>
    <w:rsid w:val="208F2A67"/>
    <w:rsid w:val="216DC771"/>
    <w:rsid w:val="2172C00E"/>
    <w:rsid w:val="217E2DFB"/>
    <w:rsid w:val="2206D421"/>
    <w:rsid w:val="220A3782"/>
    <w:rsid w:val="222190BA"/>
    <w:rsid w:val="225CC073"/>
    <w:rsid w:val="226BAFBA"/>
    <w:rsid w:val="2274005B"/>
    <w:rsid w:val="233B5C62"/>
    <w:rsid w:val="23C40C6C"/>
    <w:rsid w:val="240CC92F"/>
    <w:rsid w:val="247AE460"/>
    <w:rsid w:val="24B89FCA"/>
    <w:rsid w:val="25052384"/>
    <w:rsid w:val="2525EEAD"/>
    <w:rsid w:val="2586AD8A"/>
    <w:rsid w:val="25B166B7"/>
    <w:rsid w:val="25C9D4E0"/>
    <w:rsid w:val="25CF86C7"/>
    <w:rsid w:val="25D3FCEE"/>
    <w:rsid w:val="25FE19CA"/>
    <w:rsid w:val="266AE0F3"/>
    <w:rsid w:val="268A03D1"/>
    <w:rsid w:val="26B69671"/>
    <w:rsid w:val="26D0C6CA"/>
    <w:rsid w:val="2709A756"/>
    <w:rsid w:val="27501DCB"/>
    <w:rsid w:val="2783421C"/>
    <w:rsid w:val="27C525D1"/>
    <w:rsid w:val="27D6B85C"/>
    <w:rsid w:val="28389FCC"/>
    <w:rsid w:val="28936D08"/>
    <w:rsid w:val="28BDEA17"/>
    <w:rsid w:val="28C005E3"/>
    <w:rsid w:val="28F278DE"/>
    <w:rsid w:val="291F0519"/>
    <w:rsid w:val="2921E82B"/>
    <w:rsid w:val="293FFB62"/>
    <w:rsid w:val="29614383"/>
    <w:rsid w:val="297FECA5"/>
    <w:rsid w:val="29978FDA"/>
    <w:rsid w:val="2A0B76BE"/>
    <w:rsid w:val="2ABFFEC9"/>
    <w:rsid w:val="2AD00756"/>
    <w:rsid w:val="2B5ED5DD"/>
    <w:rsid w:val="2B6E0FCE"/>
    <w:rsid w:val="2BAAAA88"/>
    <w:rsid w:val="2C1ACB1E"/>
    <w:rsid w:val="2C22F175"/>
    <w:rsid w:val="2C30132D"/>
    <w:rsid w:val="2C771B08"/>
    <w:rsid w:val="2C7D068E"/>
    <w:rsid w:val="2C912B76"/>
    <w:rsid w:val="2CCA6F12"/>
    <w:rsid w:val="2CCD2008"/>
    <w:rsid w:val="2CD4C61C"/>
    <w:rsid w:val="2CD59AA7"/>
    <w:rsid w:val="2CE33430"/>
    <w:rsid w:val="2D385D56"/>
    <w:rsid w:val="2D42BBA9"/>
    <w:rsid w:val="2DD259B7"/>
    <w:rsid w:val="2E17156A"/>
    <w:rsid w:val="2E2D210E"/>
    <w:rsid w:val="2E4A3F80"/>
    <w:rsid w:val="2E842579"/>
    <w:rsid w:val="2ECCFB60"/>
    <w:rsid w:val="2F30788F"/>
    <w:rsid w:val="2FB6F78B"/>
    <w:rsid w:val="2FBD31BE"/>
    <w:rsid w:val="2FC52AE4"/>
    <w:rsid w:val="2FDC21D5"/>
    <w:rsid w:val="2FDD6C0C"/>
    <w:rsid w:val="2FE27231"/>
    <w:rsid w:val="301C7C7B"/>
    <w:rsid w:val="301E12B0"/>
    <w:rsid w:val="309E6DCA"/>
    <w:rsid w:val="31EAAD17"/>
    <w:rsid w:val="334C0FD9"/>
    <w:rsid w:val="3382F2E1"/>
    <w:rsid w:val="3390B74A"/>
    <w:rsid w:val="33ACBA12"/>
    <w:rsid w:val="33C5818A"/>
    <w:rsid w:val="33C670DE"/>
    <w:rsid w:val="33E20057"/>
    <w:rsid w:val="3420B841"/>
    <w:rsid w:val="3431FBC6"/>
    <w:rsid w:val="345BFFDF"/>
    <w:rsid w:val="3477E9ED"/>
    <w:rsid w:val="34DF99D5"/>
    <w:rsid w:val="352CB480"/>
    <w:rsid w:val="35452645"/>
    <w:rsid w:val="3551ED6E"/>
    <w:rsid w:val="35DEF4F1"/>
    <w:rsid w:val="35F04B45"/>
    <w:rsid w:val="35FC6433"/>
    <w:rsid w:val="3603F393"/>
    <w:rsid w:val="363B4BDF"/>
    <w:rsid w:val="3640F36B"/>
    <w:rsid w:val="3691DB4F"/>
    <w:rsid w:val="36F72FDA"/>
    <w:rsid w:val="378169A8"/>
    <w:rsid w:val="37925AAE"/>
    <w:rsid w:val="37DA9AF6"/>
    <w:rsid w:val="37E6C27C"/>
    <w:rsid w:val="38177FAD"/>
    <w:rsid w:val="38950877"/>
    <w:rsid w:val="38D2D8AF"/>
    <w:rsid w:val="38F36DA9"/>
    <w:rsid w:val="38FEB6A0"/>
    <w:rsid w:val="39A1DC37"/>
    <w:rsid w:val="39C30F1C"/>
    <w:rsid w:val="3A81823B"/>
    <w:rsid w:val="3A97E979"/>
    <w:rsid w:val="3ACE4A0B"/>
    <w:rsid w:val="3B6D2E87"/>
    <w:rsid w:val="3B874AB7"/>
    <w:rsid w:val="3C01828F"/>
    <w:rsid w:val="3C7DC2F1"/>
    <w:rsid w:val="3C8276E1"/>
    <w:rsid w:val="3C89F448"/>
    <w:rsid w:val="3CCD1C50"/>
    <w:rsid w:val="3DA3BD14"/>
    <w:rsid w:val="3DAB18CB"/>
    <w:rsid w:val="3DE06C85"/>
    <w:rsid w:val="3E3395A1"/>
    <w:rsid w:val="3E6F911F"/>
    <w:rsid w:val="3EA01339"/>
    <w:rsid w:val="3EF7D05F"/>
    <w:rsid w:val="3F78F366"/>
    <w:rsid w:val="4019C684"/>
    <w:rsid w:val="40204027"/>
    <w:rsid w:val="4047DC08"/>
    <w:rsid w:val="408BC0B7"/>
    <w:rsid w:val="40B94890"/>
    <w:rsid w:val="40DB47F0"/>
    <w:rsid w:val="414057ED"/>
    <w:rsid w:val="41509F5D"/>
    <w:rsid w:val="417EBFC0"/>
    <w:rsid w:val="42003E2F"/>
    <w:rsid w:val="420E32CD"/>
    <w:rsid w:val="420EEAFE"/>
    <w:rsid w:val="42C00B2C"/>
    <w:rsid w:val="42CC20E5"/>
    <w:rsid w:val="42D230B7"/>
    <w:rsid w:val="4336FBF5"/>
    <w:rsid w:val="43445300"/>
    <w:rsid w:val="435A1ED4"/>
    <w:rsid w:val="43A72A4D"/>
    <w:rsid w:val="44AA3B42"/>
    <w:rsid w:val="44BD20BF"/>
    <w:rsid w:val="44F3408B"/>
    <w:rsid w:val="453CCCC7"/>
    <w:rsid w:val="4545E88C"/>
    <w:rsid w:val="45F0BF41"/>
    <w:rsid w:val="4617E050"/>
    <w:rsid w:val="46362687"/>
    <w:rsid w:val="47DDB5DA"/>
    <w:rsid w:val="47DF29C6"/>
    <w:rsid w:val="47EDBFD5"/>
    <w:rsid w:val="48172F15"/>
    <w:rsid w:val="483F0887"/>
    <w:rsid w:val="484A143C"/>
    <w:rsid w:val="48AF7952"/>
    <w:rsid w:val="48DCBDE9"/>
    <w:rsid w:val="4954861D"/>
    <w:rsid w:val="49DF1581"/>
    <w:rsid w:val="49FB5E5C"/>
    <w:rsid w:val="4A4F80D4"/>
    <w:rsid w:val="4A6FA9EC"/>
    <w:rsid w:val="4A753E7E"/>
    <w:rsid w:val="4ACCD6C7"/>
    <w:rsid w:val="4B4AED26"/>
    <w:rsid w:val="4B8587DD"/>
    <w:rsid w:val="4B8E0FE8"/>
    <w:rsid w:val="4BA59F65"/>
    <w:rsid w:val="4BA6E0B3"/>
    <w:rsid w:val="4BECFD70"/>
    <w:rsid w:val="4C05AC61"/>
    <w:rsid w:val="4C54A940"/>
    <w:rsid w:val="4CCC1087"/>
    <w:rsid w:val="4D3EBA53"/>
    <w:rsid w:val="4D652BDB"/>
    <w:rsid w:val="4D9A9E13"/>
    <w:rsid w:val="4DF25542"/>
    <w:rsid w:val="4E23CB61"/>
    <w:rsid w:val="4E3F0132"/>
    <w:rsid w:val="4E52E049"/>
    <w:rsid w:val="4EC8810B"/>
    <w:rsid w:val="4F3D00A2"/>
    <w:rsid w:val="4F4D48CD"/>
    <w:rsid w:val="4F539D7F"/>
    <w:rsid w:val="500634DD"/>
    <w:rsid w:val="5022BBE5"/>
    <w:rsid w:val="50268F87"/>
    <w:rsid w:val="50291DE3"/>
    <w:rsid w:val="5029D3A7"/>
    <w:rsid w:val="5072030C"/>
    <w:rsid w:val="50871EC1"/>
    <w:rsid w:val="50929109"/>
    <w:rsid w:val="509B1809"/>
    <w:rsid w:val="517A0550"/>
    <w:rsid w:val="5196DA2C"/>
    <w:rsid w:val="523B48C6"/>
    <w:rsid w:val="5286783F"/>
    <w:rsid w:val="5317F866"/>
    <w:rsid w:val="53B9F669"/>
    <w:rsid w:val="53C2C228"/>
    <w:rsid w:val="53DF2C47"/>
    <w:rsid w:val="53E65552"/>
    <w:rsid w:val="5416A988"/>
    <w:rsid w:val="542EA487"/>
    <w:rsid w:val="5432D05E"/>
    <w:rsid w:val="548DD143"/>
    <w:rsid w:val="54CBC6E1"/>
    <w:rsid w:val="565FE139"/>
    <w:rsid w:val="566EBC07"/>
    <w:rsid w:val="56B8408B"/>
    <w:rsid w:val="579C5808"/>
    <w:rsid w:val="57F42399"/>
    <w:rsid w:val="582380A4"/>
    <w:rsid w:val="583BCAF7"/>
    <w:rsid w:val="5841B1FB"/>
    <w:rsid w:val="584BF167"/>
    <w:rsid w:val="58ABDA6D"/>
    <w:rsid w:val="59A8C7C1"/>
    <w:rsid w:val="5A5F8E37"/>
    <w:rsid w:val="5A7F18A7"/>
    <w:rsid w:val="5AA54F1B"/>
    <w:rsid w:val="5ABE9D49"/>
    <w:rsid w:val="5AC70896"/>
    <w:rsid w:val="5ADC1E11"/>
    <w:rsid w:val="5B21E3F4"/>
    <w:rsid w:val="5BAF44B6"/>
    <w:rsid w:val="5BAFE7FC"/>
    <w:rsid w:val="5C8B4040"/>
    <w:rsid w:val="5CF73718"/>
    <w:rsid w:val="5D6F90D8"/>
    <w:rsid w:val="5D804989"/>
    <w:rsid w:val="5D9A9CB8"/>
    <w:rsid w:val="5DBA0A87"/>
    <w:rsid w:val="5DD80CAE"/>
    <w:rsid w:val="5E41F614"/>
    <w:rsid w:val="5E6A2698"/>
    <w:rsid w:val="5E96A716"/>
    <w:rsid w:val="5EA7A58C"/>
    <w:rsid w:val="5EC7BB8A"/>
    <w:rsid w:val="5F266E6C"/>
    <w:rsid w:val="5F34A19E"/>
    <w:rsid w:val="5F3BC5A9"/>
    <w:rsid w:val="5F60F0DD"/>
    <w:rsid w:val="5F7672E1"/>
    <w:rsid w:val="5FA00915"/>
    <w:rsid w:val="600B6A8B"/>
    <w:rsid w:val="60174585"/>
    <w:rsid w:val="60839A73"/>
    <w:rsid w:val="60E1B2C8"/>
    <w:rsid w:val="60F85E05"/>
    <w:rsid w:val="6134DEF7"/>
    <w:rsid w:val="6159F6BC"/>
    <w:rsid w:val="6165510B"/>
    <w:rsid w:val="61869E37"/>
    <w:rsid w:val="61A9331C"/>
    <w:rsid w:val="61B3D52B"/>
    <w:rsid w:val="6231DDBD"/>
    <w:rsid w:val="62A137DE"/>
    <w:rsid w:val="62B71455"/>
    <w:rsid w:val="62CD550C"/>
    <w:rsid w:val="62F3BAD3"/>
    <w:rsid w:val="63BEFF7B"/>
    <w:rsid w:val="641CD533"/>
    <w:rsid w:val="6427FB77"/>
    <w:rsid w:val="64C69F65"/>
    <w:rsid w:val="65066470"/>
    <w:rsid w:val="6580AE90"/>
    <w:rsid w:val="65D8D067"/>
    <w:rsid w:val="660E1EF9"/>
    <w:rsid w:val="67124B97"/>
    <w:rsid w:val="675F0360"/>
    <w:rsid w:val="678A0B23"/>
    <w:rsid w:val="678A4C33"/>
    <w:rsid w:val="67DEC107"/>
    <w:rsid w:val="68BE9DF5"/>
    <w:rsid w:val="68E8D0CB"/>
    <w:rsid w:val="69510FB2"/>
    <w:rsid w:val="69B41C5F"/>
    <w:rsid w:val="6A158CFF"/>
    <w:rsid w:val="6A3D209F"/>
    <w:rsid w:val="6A4B1547"/>
    <w:rsid w:val="6A5C62AB"/>
    <w:rsid w:val="6A9A53E1"/>
    <w:rsid w:val="6B09455C"/>
    <w:rsid w:val="6B203668"/>
    <w:rsid w:val="6B4BEB44"/>
    <w:rsid w:val="6C1BC2A3"/>
    <w:rsid w:val="6C401923"/>
    <w:rsid w:val="6C60F3C6"/>
    <w:rsid w:val="6C6BD2BD"/>
    <w:rsid w:val="6CF07A97"/>
    <w:rsid w:val="6CF36A8D"/>
    <w:rsid w:val="6D16515D"/>
    <w:rsid w:val="6D6022FD"/>
    <w:rsid w:val="6DA6A8B6"/>
    <w:rsid w:val="6DEBA6DD"/>
    <w:rsid w:val="6E95B620"/>
    <w:rsid w:val="6EA81F55"/>
    <w:rsid w:val="6EAC9684"/>
    <w:rsid w:val="6F5F2B1A"/>
    <w:rsid w:val="6FA85E7C"/>
    <w:rsid w:val="6FE5C7F7"/>
    <w:rsid w:val="6FF02C2B"/>
    <w:rsid w:val="706330AD"/>
    <w:rsid w:val="706A3335"/>
    <w:rsid w:val="70F6AE04"/>
    <w:rsid w:val="713DE0A1"/>
    <w:rsid w:val="71A27910"/>
    <w:rsid w:val="7206DA3A"/>
    <w:rsid w:val="720FF284"/>
    <w:rsid w:val="727CDDCE"/>
    <w:rsid w:val="72F698A7"/>
    <w:rsid w:val="7337D670"/>
    <w:rsid w:val="734D9DAB"/>
    <w:rsid w:val="735E12ED"/>
    <w:rsid w:val="738205EA"/>
    <w:rsid w:val="738DFDF0"/>
    <w:rsid w:val="73A850F0"/>
    <w:rsid w:val="73B7877B"/>
    <w:rsid w:val="73C02805"/>
    <w:rsid w:val="73DBDAE6"/>
    <w:rsid w:val="7457E688"/>
    <w:rsid w:val="7491A19D"/>
    <w:rsid w:val="74BCE5AA"/>
    <w:rsid w:val="751FBEAC"/>
    <w:rsid w:val="75504862"/>
    <w:rsid w:val="7587F10A"/>
    <w:rsid w:val="75BA197C"/>
    <w:rsid w:val="75CF85AD"/>
    <w:rsid w:val="75E316E6"/>
    <w:rsid w:val="75FE92E3"/>
    <w:rsid w:val="7661090A"/>
    <w:rsid w:val="767FE0F4"/>
    <w:rsid w:val="767FE6AA"/>
    <w:rsid w:val="76A47401"/>
    <w:rsid w:val="7799FBB1"/>
    <w:rsid w:val="78323154"/>
    <w:rsid w:val="78793E05"/>
    <w:rsid w:val="78A8D4AB"/>
    <w:rsid w:val="78ADFA6A"/>
    <w:rsid w:val="78E482EA"/>
    <w:rsid w:val="7902D782"/>
    <w:rsid w:val="790A90D8"/>
    <w:rsid w:val="791B1E71"/>
    <w:rsid w:val="79DAD130"/>
    <w:rsid w:val="7A2FF54D"/>
    <w:rsid w:val="7A61822A"/>
    <w:rsid w:val="7B2242D5"/>
    <w:rsid w:val="7B3956BD"/>
    <w:rsid w:val="7B6097E3"/>
    <w:rsid w:val="7B84EC9D"/>
    <w:rsid w:val="7B902D57"/>
    <w:rsid w:val="7BAAE677"/>
    <w:rsid w:val="7BCD16FD"/>
    <w:rsid w:val="7C0C593F"/>
    <w:rsid w:val="7C20D25E"/>
    <w:rsid w:val="7C2177FD"/>
    <w:rsid w:val="7C9DD883"/>
    <w:rsid w:val="7CCBD906"/>
    <w:rsid w:val="7CF438AD"/>
    <w:rsid w:val="7D86942E"/>
    <w:rsid w:val="7DA35AC4"/>
    <w:rsid w:val="7DBD8BE9"/>
    <w:rsid w:val="7DFCEB5A"/>
    <w:rsid w:val="7E7B39F9"/>
    <w:rsid w:val="7EEBCF8E"/>
    <w:rsid w:val="7EFBB115"/>
    <w:rsid w:val="7F249FD1"/>
    <w:rsid w:val="7F2700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672E1"/>
  <w15:chartTrackingRefBased/>
  <w15:docId w15:val="{B7D5BDEB-FF9E-4180-9BBC-164053959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Pr>
      <w:rFonts w:asciiTheme="majorHAnsi" w:eastAsiaTheme="majorEastAsia" w:hAnsiTheme="majorHAnsi" w:cstheme="majorBidi"/>
      <w:color w:val="0F4761" w:themeColor="accent1" w:themeShade="BF"/>
      <w:sz w:val="32"/>
      <w:szCs w:val="32"/>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pPr>
      <w:ind w:left="720"/>
      <w:contextualSpacing/>
    </w:pPr>
  </w:style>
  <w:style w:type="character" w:styleId="Hyperlink">
    <w:name w:val="Hyperlink"/>
    <w:basedOn w:val="Standaardalinea-lettertype"/>
    <w:uiPriority w:val="99"/>
    <w:unhideWhenUsed/>
    <w:rPr>
      <w:color w:val="467886" w:themeColor="hyperlink"/>
      <w:u w:val="single"/>
    </w:rPr>
  </w:style>
  <w:style w:type="paragraph" w:styleId="Koptekst">
    <w:name w:val="header"/>
    <w:basedOn w:val="Standaard"/>
    <w:uiPriority w:val="99"/>
    <w:unhideWhenUsed/>
    <w:rsid w:val="2CD4C61C"/>
    <w:pPr>
      <w:tabs>
        <w:tab w:val="center" w:pos="4680"/>
        <w:tab w:val="right" w:pos="9360"/>
      </w:tabs>
      <w:spacing w:after="0" w:line="240" w:lineRule="auto"/>
    </w:pPr>
  </w:style>
  <w:style w:type="paragraph" w:styleId="Voettekst">
    <w:name w:val="footer"/>
    <w:basedOn w:val="Standaard"/>
    <w:uiPriority w:val="99"/>
    <w:unhideWhenUsed/>
    <w:rsid w:val="2CD4C61C"/>
    <w:pPr>
      <w:tabs>
        <w:tab w:val="center" w:pos="4680"/>
        <w:tab w:val="right" w:pos="9360"/>
      </w:tabs>
      <w:spacing w:after="0" w:line="240" w:lineRule="auto"/>
    </w:pPr>
  </w:style>
  <w:style w:type="paragraph" w:styleId="Revisie">
    <w:name w:val="Revision"/>
    <w:hidden/>
    <w:uiPriority w:val="99"/>
    <w:semiHidden/>
    <w:rsid w:val="00774B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praktijkvoorprivacy.n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praktijkvoorprivacy.nl/dpia-depo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aktijkvoorprivacy.nl/dpia-depot/" TargetMode="External"/><Relationship Id="rId5" Type="http://schemas.openxmlformats.org/officeDocument/2006/relationships/styles" Target="styles.xml"/><Relationship Id="rId15" Type="http://schemas.openxmlformats.org/officeDocument/2006/relationships/hyperlink" Target="mailto:info@praktijkvoorprivacy.nl"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aktijkvoorprivacy.nl/dpia-depot/" TargetMode="External"/><Relationship Id="rId22"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DAA87044-D1C4-4B18-9A91-74A7BD1FEF27}">
    <t:Anchor>
      <t:Comment id="48808765"/>
    </t:Anchor>
    <t:History>
      <t:Event id="{CF5E62A7-66CF-4949-99A7-A38A485474BB}" time="2026-06-02T14:43:41.523Z">
        <t:Attribution userId="S::johannes@meet.praktijkvoorprivacy.nl::0b9854d6-d42b-44fa-b7bd-6cbdbd03eff7" userProvider="AD" userName="Johannes Homan"/>
        <t:Anchor>
          <t:Comment id="1740305778"/>
        </t:Anchor>
        <t:Create/>
      </t:Event>
      <t:Event id="{A74D537D-1E83-4C32-853D-928DCB5AB6E8}" time="2026-06-02T14:43:41.523Z">
        <t:Attribution userId="S::johannes@meet.praktijkvoorprivacy.nl::0b9854d6-d42b-44fa-b7bd-6cbdbd03eff7" userProvider="AD" userName="Johannes Homan"/>
        <t:Anchor>
          <t:Comment id="1740305778"/>
        </t:Anchor>
        <t:Assign userId="S::rozemarijn@meet.praktijkvoorprivacy.nl::a6a63d38-4a5a-4a90-b12b-6cefcfaf63ac" userProvider="AD" userName="Rozemarijn Smink"/>
      </t:Event>
      <t:Event id="{F9490067-D2D9-4B55-AD6A-851EB065BB92}" time="2026-06-02T14:43:41.523Z">
        <t:Attribution userId="S::johannes@meet.praktijkvoorprivacy.nl::0b9854d6-d42b-44fa-b7bd-6cbdbd03eff7" userProvider="AD" userName="Johannes Homan"/>
        <t:Anchor>
          <t:Comment id="1740305778"/>
        </t:Anchor>
        <t:SetTitle title="@Rozemarijn Smink: Kijk, dit is een betere motivering."/>
      </t:Event>
    </t:History>
  </t:Task>
  <t:Task id="{F1F81D66-B003-4A45-8267-87F62EBD2452}">
    <t:Anchor>
      <t:Comment id="1946139253"/>
    </t:Anchor>
    <t:History>
      <t:Event id="{982E78E8-3DBC-41B4-B4F1-1A4EBF467D1F}" time="2026-06-02T14:47:22.671Z">
        <t:Attribution userId="S::johannes@meet.praktijkvoorprivacy.nl::0b9854d6-d42b-44fa-b7bd-6cbdbd03eff7" userProvider="AD" userName="Johannes Homan"/>
        <t:Anchor>
          <t:Comment id="2040318307"/>
        </t:Anchor>
        <t:Create/>
      </t:Event>
      <t:Event id="{313C88DC-61E4-44C2-87FE-831D8133DEE3}" time="2026-06-02T14:47:22.671Z">
        <t:Attribution userId="S::johannes@meet.praktijkvoorprivacy.nl::0b9854d6-d42b-44fa-b7bd-6cbdbd03eff7" userProvider="AD" userName="Johannes Homan"/>
        <t:Anchor>
          <t:Comment id="2040318307"/>
        </t:Anchor>
        <t:Assign userId="S::rozemarijn@meet.praktijkvoorprivacy.nl::a6a63d38-4a5a-4a90-b12b-6cefcfaf63ac" userProvider="AD" userName="Rozemarijn Smink"/>
      </t:Event>
      <t:Event id="{2D2A4643-2EEB-435A-8D7F-F0056071C97B}" time="2026-06-02T14:47:22.671Z">
        <t:Attribution userId="S::johannes@meet.praktijkvoorprivacy.nl::0b9854d6-d42b-44fa-b7bd-6cbdbd03eff7" userProvider="AD" userName="Johannes Homan"/>
        <t:Anchor>
          <t:Comment id="2040318307"/>
        </t:Anchor>
        <t:SetTitle title="@Rozemarijn Smink: nieuwe motivering. Ben benieuwd wat je hier van vindt."/>
      </t:Event>
    </t:History>
  </t:Task>
  <t:Task id="{41D81B38-B3CA-47B6-8AF7-6D985FD921A3}">
    <t:Anchor>
      <t:Comment id="1186953103"/>
    </t:Anchor>
    <t:History>
      <t:Event id="{F803D055-6067-4F31-BFB1-4525DE008A89}" time="2026-06-02T14:50:43.815Z">
        <t:Attribution userId="S::johannes@meet.praktijkvoorprivacy.nl::0b9854d6-d42b-44fa-b7bd-6cbdbd03eff7" userProvider="AD" userName="Johannes Homan"/>
        <t:Anchor>
          <t:Comment id="1645815980"/>
        </t:Anchor>
        <t:Create/>
      </t:Event>
      <t:Event id="{30EB4D25-2288-42EE-B0E0-54729A8FFCF1}" time="2026-06-02T14:50:43.815Z">
        <t:Attribution userId="S::johannes@meet.praktijkvoorprivacy.nl::0b9854d6-d42b-44fa-b7bd-6cbdbd03eff7" userProvider="AD" userName="Johannes Homan"/>
        <t:Anchor>
          <t:Comment id="1645815980"/>
        </t:Anchor>
        <t:Assign userId="S::rozemarijn@meet.praktijkvoorprivacy.nl::a6a63d38-4a5a-4a90-b12b-6cefcfaf63ac" userProvider="AD" userName="Rozemarijn Smink"/>
      </t:Event>
      <t:Event id="{34EB8D21-5F87-441D-90BB-1CF2AC58D1A1}" time="2026-06-02T14:50:43.815Z">
        <t:Attribution userId="S::johannes@meet.praktijkvoorprivacy.nl::0b9854d6-d42b-44fa-b7bd-6cbdbd03eff7" userProvider="AD" userName="Johannes Homan"/>
        <t:Anchor>
          <t:Comment id="1645815980"/>
        </t:Anchor>
        <t:SetTitle title="@Rozemarijn Smink: Dat is nog maar de vraag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09CCAEAB5C1A47B7862A2356DA88DC" ma:contentTypeVersion="17" ma:contentTypeDescription="Een nieuw document maken." ma:contentTypeScope="" ma:versionID="d560b8bdb504d83f083da6d1637c7551">
  <xsd:schema xmlns:xsd="http://www.w3.org/2001/XMLSchema" xmlns:xs="http://www.w3.org/2001/XMLSchema" xmlns:p="http://schemas.microsoft.com/office/2006/metadata/properties" xmlns:ns1="http://schemas.microsoft.com/sharepoint/v3" xmlns:ns2="299a04f4-87dd-4c5c-a7e2-32a8097d7e4a" xmlns:ns3="89ae3276-c473-4230-8173-eabf165ea77a" targetNamespace="http://schemas.microsoft.com/office/2006/metadata/properties" ma:root="true" ma:fieldsID="9507fc9d2e24074d96d169a5d100379f" ns1:_="" ns2:_="" ns3:_="">
    <xsd:import namespace="http://schemas.microsoft.com/sharepoint/v3"/>
    <xsd:import namespace="299a04f4-87dd-4c5c-a7e2-32a8097d7e4a"/>
    <xsd:import namespace="89ae3276-c473-4230-8173-eabf165ea7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9" nillable="true" ma:displayName="Classificatie (0-5)" ma:decimals="2" ma:description="Gemiddelde waarde van alle classificaties die zijn ingediend" ma:internalName="AverageRating" ma:readOnly="true">
      <xsd:simpleType>
        <xsd:restriction base="dms:Number"/>
      </xsd:simpleType>
    </xsd:element>
    <xsd:element name="RatingCount" ma:index="20" nillable="true" ma:displayName="Aantal classificaties" ma:decimals="0" ma:description="Aantal ingediende classificaties" ma:internalName="RatingCount" ma:readOnly="true">
      <xsd:simpleType>
        <xsd:restriction base="dms:Number"/>
      </xsd:simpleType>
    </xsd:element>
    <xsd:element name="RatedBy" ma:index="21" nillable="true" ma:displayName="Beoordeeld door" ma:description="Gebruikers hebben het item beoordeeld."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2" nillable="true" ma:displayName="Gebruikersbeoordelingen" ma:description="Gebruikersbeoordelingen voor het item" ma:hidden="true" ma:internalName="Ratings">
      <xsd:simpleType>
        <xsd:restriction base="dms:Note"/>
      </xsd:simpleType>
    </xsd:element>
    <xsd:element name="LikesCount" ma:index="23" nillable="true" ma:displayName="Aantal Leuk" ma:internalName="LikesCount">
      <xsd:simpleType>
        <xsd:restriction base="dms:Unknown"/>
      </xsd:simpleType>
    </xsd:element>
    <xsd:element name="LikedBy" ma:index="24" nillable="true" ma:displayName="Leuk gevonden door"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9a04f4-87dd-4c5c-a7e2-32a8097d7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7904bcf-8cec-4779-92e5-4da173e32e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ae3276-c473-4230-8173-eabf165ea7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d08acc-3cfa-480f-90ae-aa7eecf6bfe0}" ma:internalName="TaxCatchAll" ma:showField="CatchAllData" ma:web="89ae3276-c473-4230-8173-eabf165ea7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9a04f4-87dd-4c5c-a7e2-32a8097d7e4a">
      <Terms xmlns="http://schemas.microsoft.com/office/infopath/2007/PartnerControls"/>
    </lcf76f155ced4ddcb4097134ff3c332f>
    <TaxCatchAll xmlns="89ae3276-c473-4230-8173-eabf165ea77a"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23E8D376-52C4-4C90-BCC0-AD6B9B872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9a04f4-87dd-4c5c-a7e2-32a8097d7e4a"/>
    <ds:schemaRef ds:uri="89ae3276-c473-4230-8173-eabf165ea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C05494-810C-4AD1-939C-481E85A2EF36}">
  <ds:schemaRefs>
    <ds:schemaRef ds:uri="http://schemas.microsoft.com/sharepoint/v3/contenttype/forms"/>
  </ds:schemaRefs>
</ds:datastoreItem>
</file>

<file path=customXml/itemProps3.xml><?xml version="1.0" encoding="utf-8"?>
<ds:datastoreItem xmlns:ds="http://schemas.openxmlformats.org/officeDocument/2006/customXml" ds:itemID="{51589FB5-0ABC-4B66-A4B3-92C3F6612513}">
  <ds:schemaRefs>
    <ds:schemaRef ds:uri="http://schemas.microsoft.com/office/2006/metadata/properties"/>
    <ds:schemaRef ds:uri="http://schemas.microsoft.com/office/infopath/2007/PartnerControls"/>
    <ds:schemaRef ds:uri="299a04f4-87dd-4c5c-a7e2-32a8097d7e4a"/>
    <ds:schemaRef ds:uri="89ae3276-c473-4230-8173-eabf165ea77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487</Words>
  <Characters>2682</Characters>
  <Application>Microsoft Office Word</Application>
  <DocSecurity>0</DocSecurity>
  <Lines>22</Lines>
  <Paragraphs>6</Paragraphs>
  <ScaleCrop>false</ScaleCrop>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Rozemarijn Smink</dc:creator>
  <cp:keywords/>
  <dc:description/>
  <cp:lastModifiedBy>Rozemarijn Smink</cp:lastModifiedBy>
  <cp:revision>14</cp:revision>
  <dcterms:created xsi:type="dcterms:W3CDTF">2026-05-14T15:10:00Z</dcterms:created>
  <dcterms:modified xsi:type="dcterms:W3CDTF">2026-06-15T15:53:00Z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0x0101002909CCAEAB5C1A47B7862A2356DA88DC</vt:lpwstr>
  </property>
  <property fmtid="{D5CDD505-2E9C-101B-9397-08002B2CF9AE}" pid="3" name="MediaServiceImageTags">
    <vt:lpwstr/>
  </property>
</Properties>
</file>